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C6" w:rsidRPr="0006295A" w:rsidRDefault="000801C6" w:rsidP="000629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95A">
        <w:rPr>
          <w:rFonts w:ascii="Times New Roman" w:hAnsi="Times New Roman" w:cs="Times New Roman"/>
          <w:sz w:val="28"/>
          <w:szCs w:val="28"/>
        </w:rPr>
        <w:t xml:space="preserve">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ШАФРАНОВСКИЙ</w:t>
      </w:r>
      <w:r w:rsidRPr="0006295A">
        <w:rPr>
          <w:rFonts w:ascii="Times New Roman" w:hAnsi="Times New Roman" w:cs="Times New Roman"/>
          <w:sz w:val="28"/>
          <w:szCs w:val="28"/>
        </w:rPr>
        <w:t>СЕЛЬСОВЕТ  МУНИЦИПАЛЬНОГО РАЙОНА АЛЬШЕВСКИЙ РАЙОН РЕСПУБЛИКИ БАШКОРТОСТАН</w:t>
      </w:r>
    </w:p>
    <w:p w:rsidR="000801C6" w:rsidRPr="0006295A" w:rsidRDefault="000801C6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01C6" w:rsidRDefault="000801C6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6295A">
        <w:rPr>
          <w:rFonts w:ascii="Times New Roman" w:hAnsi="Times New Roman" w:cs="Times New Roman"/>
          <w:sz w:val="28"/>
          <w:szCs w:val="28"/>
        </w:rPr>
        <w:t xml:space="preserve">КАРАР                                                                                ПОСТАНОВЛЕНИЕ    </w:t>
      </w:r>
    </w:p>
    <w:p w:rsidR="000801C6" w:rsidRPr="0006295A" w:rsidRDefault="000801C6" w:rsidP="0088369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август  2014й.                        № 38                                 22 августа   2014г. </w:t>
      </w:r>
      <w:r w:rsidRPr="000629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1C6" w:rsidRDefault="000801C6" w:rsidP="0088369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801C6" w:rsidRPr="0088369A" w:rsidRDefault="000801C6" w:rsidP="0088369A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>Об утверждении административн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88369A">
        <w:rPr>
          <w:rFonts w:ascii="Times New Roman" w:hAnsi="Times New Roman"/>
          <w:sz w:val="28"/>
          <w:szCs w:val="28"/>
        </w:rPr>
        <w:t>регламент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8369A">
        <w:rPr>
          <w:rFonts w:ascii="Times New Roman" w:hAnsi="Times New Roman"/>
          <w:sz w:val="28"/>
          <w:szCs w:val="28"/>
        </w:rPr>
        <w:t xml:space="preserve"> по предоставлению муниципальн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88369A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</w:p>
    <w:p w:rsidR="000801C6" w:rsidRPr="0088369A" w:rsidRDefault="000801C6" w:rsidP="00CD22A4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0801C6" w:rsidRPr="0088369A" w:rsidRDefault="000801C6" w:rsidP="00CD22A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69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постановлением 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Альшеевский район Республики Башкортостан от </w:t>
      </w:r>
      <w:r>
        <w:rPr>
          <w:rFonts w:ascii="Times New Roman" w:hAnsi="Times New Roman"/>
          <w:b w:val="0"/>
          <w:sz w:val="28"/>
          <w:szCs w:val="28"/>
        </w:rPr>
        <w:t>12.02</w:t>
      </w:r>
      <w:r w:rsidRPr="0088369A">
        <w:rPr>
          <w:rFonts w:ascii="Times New Roman" w:hAnsi="Times New Roman"/>
          <w:b w:val="0"/>
          <w:sz w:val="28"/>
          <w:szCs w:val="28"/>
        </w:rPr>
        <w:t>.2012 г. №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 «</w:t>
      </w:r>
      <w:r w:rsidRPr="0088369A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разработки и утверждения административных регламентов предоставления муниципальных услуг 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b w:val="0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b w:val="0"/>
          <w:sz w:val="28"/>
          <w:szCs w:val="28"/>
        </w:rPr>
        <w:t xml:space="preserve">сельсовет муниципального района Альшеевский район Республики Башкортостан  </w:t>
      </w:r>
    </w:p>
    <w:p w:rsidR="000801C6" w:rsidRPr="0088369A" w:rsidRDefault="000801C6" w:rsidP="0088369A">
      <w:pPr>
        <w:ind w:right="-30" w:firstLine="709"/>
        <w:rPr>
          <w:rFonts w:ascii="Times New Roman" w:hAnsi="Times New Roman"/>
          <w:sz w:val="28"/>
          <w:szCs w:val="28"/>
          <w:lang w:eastAsia="ru-RU"/>
        </w:rPr>
      </w:pPr>
      <w:r w:rsidRPr="0088369A">
        <w:rPr>
          <w:rFonts w:ascii="Times New Roman" w:hAnsi="Times New Roman"/>
          <w:sz w:val="28"/>
          <w:szCs w:val="28"/>
          <w:lang w:eastAsia="ru-RU"/>
        </w:rPr>
        <w:t>ПОСТАНОВЛЯЮ:</w:t>
      </w:r>
      <w:r w:rsidRPr="0088369A">
        <w:rPr>
          <w:rFonts w:ascii="Times New Roman" w:hAnsi="Times New Roman"/>
          <w:sz w:val="28"/>
          <w:szCs w:val="28"/>
          <w:lang w:eastAsia="ru-RU"/>
        </w:rPr>
        <w:br/>
      </w:r>
      <w:r w:rsidRPr="0088369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1.</w:t>
      </w:r>
      <w:r w:rsidRPr="0088369A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88369A">
        <w:rPr>
          <w:rFonts w:ascii="Times New Roman" w:hAnsi="Times New Roman"/>
          <w:sz w:val="28"/>
          <w:szCs w:val="28"/>
          <w:lang w:eastAsia="ru-RU"/>
        </w:rPr>
        <w:t xml:space="preserve">дминистративный регламент по предоставлению муниципальной услуги </w:t>
      </w:r>
      <w:r w:rsidRPr="0088369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Pr="0088369A">
        <w:rPr>
          <w:rFonts w:ascii="Times New Roman" w:hAnsi="Times New Roman"/>
          <w:sz w:val="28"/>
          <w:szCs w:val="28"/>
          <w:lang w:eastAsia="ru-RU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Шафрановский </w:t>
      </w:r>
      <w:r w:rsidRPr="0088369A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Альшеевский район Республики Башкортостан» (приложение №1)</w:t>
      </w:r>
    </w:p>
    <w:p w:rsidR="000801C6" w:rsidRPr="0088369A" w:rsidRDefault="000801C6" w:rsidP="001935AA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2.Разместить </w:t>
      </w:r>
      <w:r w:rsidRPr="0088369A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Шафрановский </w:t>
      </w:r>
      <w:r w:rsidRPr="0088369A">
        <w:rPr>
          <w:rFonts w:ascii="Times New Roman" w:hAnsi="Times New Roman"/>
          <w:sz w:val="28"/>
          <w:szCs w:val="28"/>
          <w:lang w:eastAsia="ru-RU"/>
        </w:rPr>
        <w:t>сельсовет муниципального района Альшеевский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69A">
        <w:rPr>
          <w:rFonts w:ascii="Times New Roman" w:hAnsi="Times New Roman"/>
          <w:sz w:val="28"/>
          <w:szCs w:val="28"/>
          <w:lang w:eastAsia="ru-RU"/>
        </w:rPr>
        <w:t>Республики Башкортостан.</w:t>
      </w:r>
      <w:r w:rsidRPr="0088369A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88369A">
        <w:rPr>
          <w:rFonts w:ascii="Times New Roman" w:hAnsi="Times New Roman"/>
          <w:sz w:val="28"/>
          <w:szCs w:val="28"/>
          <w:lang w:eastAsia="ru-RU"/>
        </w:rPr>
        <w:t>3. Контроль за исполнением постановления оставляю за собой.</w:t>
      </w:r>
    </w:p>
    <w:p w:rsidR="000801C6" w:rsidRPr="0088369A" w:rsidRDefault="000801C6" w:rsidP="00C40296">
      <w:pPr>
        <w:spacing w:before="100" w:beforeAutospacing="1" w:after="100" w:afterAutospacing="1"/>
        <w:rPr>
          <w:rFonts w:ascii="Times New Roman" w:hAnsi="Times New Roman"/>
          <w:sz w:val="28"/>
          <w:szCs w:val="28"/>
          <w:lang w:eastAsia="ru-RU"/>
        </w:rPr>
      </w:pPr>
    </w:p>
    <w:p w:rsidR="000801C6" w:rsidRPr="0088369A" w:rsidRDefault="000801C6" w:rsidP="00D9019D">
      <w:pPr>
        <w:spacing w:before="100" w:beforeAutospacing="1" w:after="100" w:afterAutospacing="1"/>
        <w:ind w:left="708"/>
        <w:rPr>
          <w:rFonts w:ascii="Times New Roman" w:hAnsi="Times New Roman"/>
          <w:sz w:val="28"/>
          <w:szCs w:val="28"/>
          <w:lang w:eastAsia="ru-RU"/>
        </w:rPr>
      </w:pPr>
      <w:r w:rsidRPr="0088369A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Р.Р.Султанов</w:t>
      </w:r>
    </w:p>
    <w:p w:rsidR="000801C6" w:rsidRPr="0088369A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Pr="0088369A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Pr="0088369A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Pr="0088369A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Default="000801C6" w:rsidP="00D9019D">
      <w:pPr>
        <w:pStyle w:val="Title"/>
        <w:ind w:left="6521"/>
        <w:jc w:val="both"/>
        <w:rPr>
          <w:szCs w:val="28"/>
        </w:rPr>
      </w:pPr>
    </w:p>
    <w:p w:rsidR="000801C6" w:rsidRDefault="000801C6" w:rsidP="001935AA">
      <w:pPr>
        <w:pStyle w:val="Title"/>
        <w:ind w:left="6521"/>
        <w:jc w:val="right"/>
        <w:rPr>
          <w:szCs w:val="28"/>
        </w:rPr>
      </w:pPr>
    </w:p>
    <w:p w:rsidR="000801C6" w:rsidRDefault="000801C6" w:rsidP="001935AA">
      <w:pPr>
        <w:pStyle w:val="Title"/>
        <w:ind w:left="6521"/>
        <w:jc w:val="right"/>
        <w:rPr>
          <w:szCs w:val="28"/>
        </w:rPr>
      </w:pPr>
      <w:r w:rsidRPr="0088369A">
        <w:rPr>
          <w:szCs w:val="28"/>
        </w:rPr>
        <w:t xml:space="preserve">Приложение №1 </w:t>
      </w:r>
    </w:p>
    <w:p w:rsidR="000801C6" w:rsidRPr="0088369A" w:rsidRDefault="000801C6" w:rsidP="001935AA">
      <w:pPr>
        <w:pStyle w:val="Title"/>
        <w:ind w:left="6521"/>
        <w:jc w:val="right"/>
        <w:rPr>
          <w:szCs w:val="28"/>
        </w:rPr>
      </w:pPr>
      <w:r w:rsidRPr="0088369A">
        <w:rPr>
          <w:szCs w:val="28"/>
        </w:rPr>
        <w:t>к</w:t>
      </w:r>
      <w:r>
        <w:rPr>
          <w:szCs w:val="28"/>
        </w:rPr>
        <w:t xml:space="preserve"> </w:t>
      </w:r>
      <w:r w:rsidRPr="0088369A">
        <w:rPr>
          <w:szCs w:val="28"/>
        </w:rPr>
        <w:t>постановлению администрации</w:t>
      </w:r>
    </w:p>
    <w:p w:rsidR="000801C6" w:rsidRPr="0088369A" w:rsidRDefault="000801C6" w:rsidP="001935AA">
      <w:pPr>
        <w:pStyle w:val="Title"/>
        <w:ind w:left="6521"/>
        <w:jc w:val="right"/>
        <w:rPr>
          <w:szCs w:val="28"/>
        </w:rPr>
      </w:pPr>
      <w:r w:rsidRPr="0088369A">
        <w:rPr>
          <w:szCs w:val="28"/>
        </w:rPr>
        <w:t xml:space="preserve">сельского поселения </w:t>
      </w:r>
      <w:r>
        <w:rPr>
          <w:szCs w:val="28"/>
        </w:rPr>
        <w:t xml:space="preserve">Шафрановский </w:t>
      </w:r>
      <w:r w:rsidRPr="0088369A">
        <w:rPr>
          <w:szCs w:val="28"/>
        </w:rPr>
        <w:t xml:space="preserve">сельсовет </w:t>
      </w:r>
    </w:p>
    <w:p w:rsidR="000801C6" w:rsidRPr="0088369A" w:rsidRDefault="000801C6" w:rsidP="001935AA">
      <w:pPr>
        <w:pStyle w:val="Title"/>
        <w:ind w:left="6521"/>
        <w:jc w:val="right"/>
        <w:rPr>
          <w:szCs w:val="28"/>
        </w:rPr>
      </w:pPr>
      <w:r w:rsidRPr="0088369A">
        <w:rPr>
          <w:szCs w:val="28"/>
        </w:rPr>
        <w:t xml:space="preserve">от </w:t>
      </w:r>
      <w:r>
        <w:rPr>
          <w:szCs w:val="28"/>
        </w:rPr>
        <w:t>22..08</w:t>
      </w:r>
      <w:r w:rsidRPr="0088369A">
        <w:rPr>
          <w:szCs w:val="28"/>
        </w:rPr>
        <w:t>.201</w:t>
      </w:r>
      <w:r>
        <w:rPr>
          <w:szCs w:val="28"/>
        </w:rPr>
        <w:t>4</w:t>
      </w:r>
      <w:r w:rsidRPr="0088369A">
        <w:rPr>
          <w:szCs w:val="28"/>
        </w:rPr>
        <w:t>г. №</w:t>
      </w:r>
      <w:r>
        <w:rPr>
          <w:szCs w:val="28"/>
        </w:rPr>
        <w:t xml:space="preserve"> 38</w:t>
      </w:r>
    </w:p>
    <w:p w:rsidR="000801C6" w:rsidRPr="0088369A" w:rsidRDefault="000801C6" w:rsidP="00C40296">
      <w:pPr>
        <w:pStyle w:val="Title"/>
        <w:ind w:left="0"/>
        <w:rPr>
          <w:b/>
          <w:szCs w:val="28"/>
        </w:rPr>
      </w:pPr>
    </w:p>
    <w:p w:rsidR="000801C6" w:rsidRPr="0088369A" w:rsidRDefault="000801C6" w:rsidP="00C40296">
      <w:pPr>
        <w:pStyle w:val="Title"/>
        <w:ind w:left="0"/>
        <w:rPr>
          <w:b/>
          <w:szCs w:val="28"/>
        </w:rPr>
      </w:pPr>
    </w:p>
    <w:p w:rsidR="000801C6" w:rsidRPr="0088369A" w:rsidRDefault="000801C6" w:rsidP="00C40296">
      <w:pPr>
        <w:pStyle w:val="Title"/>
        <w:ind w:left="0"/>
        <w:rPr>
          <w:b/>
          <w:szCs w:val="28"/>
        </w:rPr>
      </w:pPr>
      <w:r w:rsidRPr="0088369A">
        <w:rPr>
          <w:b/>
          <w:szCs w:val="28"/>
        </w:rPr>
        <w:t>АДМИНИСТРАТИВНЫЙ РЕГЛАМЕНТ</w:t>
      </w:r>
    </w:p>
    <w:p w:rsidR="000801C6" w:rsidRPr="0088369A" w:rsidRDefault="000801C6" w:rsidP="00C40296">
      <w:pPr>
        <w:jc w:val="center"/>
        <w:rPr>
          <w:rFonts w:ascii="Times New Roman" w:hAnsi="Times New Roman"/>
          <w:b/>
          <w:sz w:val="28"/>
          <w:szCs w:val="28"/>
        </w:rPr>
      </w:pPr>
      <w:r w:rsidRPr="0088369A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администрации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b/>
          <w:sz w:val="28"/>
          <w:szCs w:val="28"/>
        </w:rPr>
        <w:t xml:space="preserve">сельсовет </w:t>
      </w:r>
      <w:r w:rsidRPr="0088369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Альшеевский район Республики Башкортостан </w:t>
      </w:r>
      <w:r w:rsidRPr="0088369A">
        <w:rPr>
          <w:rFonts w:ascii="Times New Roman" w:hAnsi="Times New Roman"/>
          <w:b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b/>
          <w:sz w:val="28"/>
          <w:szCs w:val="28"/>
        </w:rPr>
        <w:t xml:space="preserve">сельсовет муниципального района Альшеевский район Республики Башкортостан» </w:t>
      </w:r>
    </w:p>
    <w:p w:rsidR="000801C6" w:rsidRPr="0088369A" w:rsidRDefault="000801C6" w:rsidP="00C402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1C6" w:rsidRPr="0088369A" w:rsidRDefault="000801C6" w:rsidP="00C40296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88369A">
        <w:rPr>
          <w:rFonts w:ascii="Times New Roman" w:hAnsi="Times New Roman"/>
          <w:b/>
          <w:bCs/>
          <w:color w:val="000000"/>
          <w:sz w:val="28"/>
          <w:szCs w:val="28"/>
        </w:rPr>
        <w:t xml:space="preserve"> 1. Общие положения</w:t>
      </w:r>
    </w:p>
    <w:p w:rsidR="000801C6" w:rsidRPr="0088369A" w:rsidRDefault="000801C6" w:rsidP="00411F9A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1.1. Административный регламент оказания муниципальной услуги </w:t>
      </w:r>
      <w:r w:rsidRPr="0088369A">
        <w:rPr>
          <w:rFonts w:ascii="Times New Roman" w:hAnsi="Times New Roman"/>
          <w:sz w:val="28"/>
          <w:szCs w:val="28"/>
        </w:rPr>
        <w:t xml:space="preserve">«Заключение договора на право размещения нестационарного торгового объекта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sz w:val="28"/>
          <w:szCs w:val="28"/>
        </w:rPr>
        <w:t>сельсовет»</w:t>
      </w:r>
      <w:r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 (далее - Административный регламент) разработан в целях повышения качества работы с пользователями муниципальной услуги и определяет сроки и последовательность действий (административных процедур) при заключении договора на право размещения нестационарного торгового объекта (объекта по оказанию услуг) на территории </w:t>
      </w:r>
      <w:r w:rsidRPr="0088369A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sz w:val="28"/>
          <w:szCs w:val="28"/>
        </w:rPr>
        <w:t>сельсовет</w:t>
      </w:r>
      <w:r w:rsidRPr="0088369A">
        <w:rPr>
          <w:sz w:val="28"/>
          <w:szCs w:val="28"/>
        </w:rPr>
        <w:t xml:space="preserve"> </w:t>
      </w:r>
      <w:r w:rsidRPr="0088369A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</w:t>
      </w:r>
      <w:r w:rsidRPr="0088369A">
        <w:rPr>
          <w:rFonts w:ascii="Times New Roman" w:hAnsi="Times New Roman"/>
          <w:b/>
          <w:sz w:val="28"/>
          <w:szCs w:val="28"/>
        </w:rPr>
        <w:t xml:space="preserve"> </w:t>
      </w:r>
      <w:r w:rsidRPr="0088369A">
        <w:rPr>
          <w:rFonts w:ascii="Times New Roman" w:hAnsi="Times New Roman"/>
          <w:sz w:val="28"/>
          <w:szCs w:val="28"/>
        </w:rPr>
        <w:t xml:space="preserve"> (далее – Договор).</w:t>
      </w:r>
      <w:r w:rsidRPr="0088369A">
        <w:rPr>
          <w:sz w:val="28"/>
          <w:szCs w:val="28"/>
        </w:rPr>
        <w:t xml:space="preserve"> </w:t>
      </w:r>
    </w:p>
    <w:p w:rsidR="000801C6" w:rsidRPr="0088369A" w:rsidRDefault="000801C6" w:rsidP="00C40296">
      <w:pPr>
        <w:rPr>
          <w:rFonts w:ascii="Times New Roman" w:hAnsi="Times New Roman"/>
          <w:sz w:val="28"/>
          <w:szCs w:val="28"/>
        </w:rPr>
      </w:pPr>
    </w:p>
    <w:p w:rsidR="000801C6" w:rsidRPr="0088369A" w:rsidRDefault="000801C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369A">
        <w:rPr>
          <w:rFonts w:ascii="Times New Roman" w:hAnsi="Times New Roman" w:cs="Times New Roman"/>
          <w:sz w:val="28"/>
          <w:szCs w:val="28"/>
        </w:rPr>
        <w:t>1.2. Лица, имеющие право на получение муниципальной услуги.</w:t>
      </w:r>
    </w:p>
    <w:p w:rsidR="000801C6" w:rsidRPr="0088369A" w:rsidRDefault="000801C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Заявителями на получение муниципальной услуги (далее - заявители) являются юридические лица и индивидуальные предприниматели, являющиеся победителями:</w:t>
      </w:r>
    </w:p>
    <w:p w:rsidR="000801C6" w:rsidRPr="0088369A" w:rsidRDefault="000801C6" w:rsidP="00D9019D">
      <w:pPr>
        <w:ind w:right="-88" w:firstLine="540"/>
        <w:rPr>
          <w:rFonts w:ascii="Times New Roman" w:hAnsi="Times New Roman"/>
          <w:sz w:val="28"/>
          <w:szCs w:val="28"/>
        </w:rPr>
      </w:pPr>
      <w:r w:rsidRPr="0088369A">
        <w:rPr>
          <w:rFonts w:ascii="Times New Roman" w:hAnsi="Times New Roman"/>
          <w:sz w:val="28"/>
          <w:szCs w:val="28"/>
        </w:rPr>
        <w:t xml:space="preserve">- </w:t>
      </w:r>
      <w:r w:rsidRPr="0088369A">
        <w:rPr>
          <w:rFonts w:ascii="Times New Roman" w:hAnsi="Times New Roman"/>
          <w:bCs/>
          <w:sz w:val="28"/>
          <w:szCs w:val="28"/>
        </w:rPr>
        <w:t xml:space="preserve">конкурса на право  размещения нестационарных торговых </w:t>
      </w:r>
      <w:r w:rsidRPr="0088369A">
        <w:rPr>
          <w:rFonts w:ascii="Times New Roman" w:hAnsi="Times New Roman"/>
          <w:sz w:val="28"/>
          <w:szCs w:val="28"/>
        </w:rPr>
        <w:t xml:space="preserve">объектов (объектов по оказанию услуг) на территории сельского поселения </w:t>
      </w:r>
      <w:r>
        <w:rPr>
          <w:rFonts w:ascii="Times New Roman" w:hAnsi="Times New Roman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sz w:val="28"/>
          <w:szCs w:val="28"/>
        </w:rPr>
        <w:t>сельсовет муниципального района  Альшеевский район Республики Башкортостан;</w:t>
      </w:r>
    </w:p>
    <w:p w:rsidR="000801C6" w:rsidRPr="0088369A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конкурса на право размещения нестационарных сезонных объектов весенне-летней торговли (с 1 апреля по 1 ноября)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 w:cs="Times New Roman"/>
          <w:sz w:val="28"/>
          <w:szCs w:val="28"/>
        </w:rPr>
        <w:t>сельсовет</w:t>
      </w:r>
      <w:r w:rsidRPr="0088369A">
        <w:rPr>
          <w:sz w:val="28"/>
          <w:szCs w:val="28"/>
        </w:rPr>
        <w:t xml:space="preserve"> </w:t>
      </w:r>
      <w:r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Башкортостан;</w:t>
      </w:r>
    </w:p>
    <w:p w:rsidR="000801C6" w:rsidRPr="0088369A" w:rsidRDefault="000801C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конкурсе на право размещения елочных базаров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Башкортостан;</w:t>
      </w:r>
    </w:p>
    <w:p w:rsidR="000801C6" w:rsidRPr="0088369A" w:rsidRDefault="000801C6" w:rsidP="00B166F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 xml:space="preserve">- в открытом аукционе на право аренды земельных участков под размещение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0801C6" w:rsidRPr="0088369A" w:rsidRDefault="000801C6" w:rsidP="00C40296">
      <w:pPr>
        <w:rPr>
          <w:rFonts w:ascii="Times New Roman" w:hAnsi="Times New Roman"/>
          <w:sz w:val="28"/>
          <w:szCs w:val="28"/>
        </w:rPr>
      </w:pPr>
    </w:p>
    <w:p w:rsidR="000801C6" w:rsidRPr="0088369A" w:rsidRDefault="000801C6" w:rsidP="00C40296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0801C6" w:rsidRPr="0088369A" w:rsidRDefault="000801C6" w:rsidP="00C40296">
      <w:pPr>
        <w:pStyle w:val="ConsPlusNormal"/>
        <w:widowControl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8369A">
        <w:rPr>
          <w:rFonts w:ascii="Times New Roman" w:hAnsi="Times New Roman" w:cs="Times New Roman"/>
          <w:b/>
          <w:sz w:val="28"/>
          <w:szCs w:val="28"/>
        </w:rPr>
        <w:t xml:space="preserve">Наименование муниципальной услуги: </w:t>
      </w:r>
    </w:p>
    <w:p w:rsidR="000801C6" w:rsidRPr="0088369A" w:rsidRDefault="000801C6" w:rsidP="00B166F4">
      <w:pPr>
        <w:pStyle w:val="ConsPlusNormal"/>
        <w:ind w:firstLine="540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88369A">
        <w:rPr>
          <w:rFonts w:ascii="Times New Roman" w:hAnsi="Times New Roman" w:cs="Times New Roman"/>
          <w:sz w:val="28"/>
          <w:szCs w:val="28"/>
        </w:rPr>
        <w:t>«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88369A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Башкортостан».</w:t>
      </w:r>
      <w:r w:rsidRPr="0088369A">
        <w:rPr>
          <w:rStyle w:val="Strong"/>
          <w:rFonts w:ascii="Times New Roman" w:hAnsi="Times New Roman"/>
          <w:sz w:val="28"/>
          <w:szCs w:val="28"/>
        </w:rPr>
        <w:t xml:space="preserve"> </w:t>
      </w:r>
    </w:p>
    <w:p w:rsidR="000801C6" w:rsidRPr="0088369A" w:rsidRDefault="000801C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88369A">
        <w:rPr>
          <w:rStyle w:val="Strong"/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  <w:r w:rsidRPr="008836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01C6" w:rsidRPr="0088369A" w:rsidRDefault="000801C6" w:rsidP="00C40296">
      <w:pPr>
        <w:rPr>
          <w:rFonts w:ascii="Times New Roman" w:hAnsi="Times New Roman"/>
          <w:color w:val="000000"/>
          <w:sz w:val="28"/>
          <w:szCs w:val="28"/>
        </w:rPr>
      </w:pPr>
      <w:r w:rsidRPr="0088369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Шафрановский 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сельсовет </w:t>
      </w:r>
      <w:r w:rsidRPr="0088369A">
        <w:rPr>
          <w:rFonts w:ascii="Times New Roman" w:hAnsi="Times New Roman"/>
          <w:sz w:val="28"/>
          <w:szCs w:val="28"/>
        </w:rPr>
        <w:t>муниципального района Альшеевский район Республики Башкортостан (далее – Администрация поселения)</w:t>
      </w:r>
      <w:r w:rsidRPr="0088369A">
        <w:rPr>
          <w:rFonts w:ascii="Times New Roman" w:hAnsi="Times New Roman"/>
          <w:color w:val="000000"/>
          <w:sz w:val="28"/>
          <w:szCs w:val="28"/>
        </w:rPr>
        <w:t xml:space="preserve">. Предоставление муниципальной услуги осуществляется уполномоченным должностным лицом в сфере торговли. </w:t>
      </w:r>
    </w:p>
    <w:p w:rsidR="000801C6" w:rsidRPr="002865FB" w:rsidRDefault="000801C6" w:rsidP="00C40296">
      <w:pPr>
        <w:pStyle w:val="ConsPlusNormal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Результат оказания услуги: </w:t>
      </w:r>
    </w:p>
    <w:p w:rsidR="000801C6" w:rsidRPr="002865FB" w:rsidRDefault="000801C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Заключение договора на право размещения нестационарного торгового объекта на территории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2865FB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</w:t>
      </w: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 либо мотивированное решение об отказе в заключении Договора.</w:t>
      </w:r>
    </w:p>
    <w:p w:rsidR="000801C6" w:rsidRPr="002865FB" w:rsidRDefault="000801C6" w:rsidP="00C40296">
      <w:pPr>
        <w:pStyle w:val="ListParagraph"/>
        <w:keepNext/>
        <w:keepLines/>
        <w:widowControl w:val="0"/>
        <w:numPr>
          <w:ilvl w:val="1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2865FB">
        <w:rPr>
          <w:b/>
          <w:color w:val="000000"/>
        </w:rPr>
        <w:t>Сроки регистрации запроса заявителя и предоставления муниципальной услуги</w:t>
      </w:r>
    </w:p>
    <w:p w:rsidR="000801C6" w:rsidRPr="002865FB" w:rsidRDefault="000801C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регистрации обращения заявителя не должен превышать более одного дня.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 2.5. Срок предоставления муниципальной услуги.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более 30 дней со дня регистрации обращения заявителя.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  2.6. Правовые основания для предоставления муниципальной услуги.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Настоящий Административный регламент разработан в соответствии с: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5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6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организации предоставления государственных и муниципальных услуг";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7" w:history="1">
        <w:r w:rsidRPr="002865F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"Об основах государственного регулирования торговой деятельности в Российской Федерации";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Земельным </w:t>
      </w:r>
      <w:hyperlink r:id="rId8" w:history="1">
        <w:r w:rsidRPr="002865F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801C6" w:rsidRPr="002865FB" w:rsidRDefault="000801C6" w:rsidP="00B166F4">
      <w:pPr>
        <w:widowControl w:val="0"/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- Закон Республики Башкортостан от 14.07.2010 N 296-з "О регулировании торговой деятельности в Республике Башкортостан";</w:t>
      </w:r>
    </w:p>
    <w:p w:rsidR="000801C6" w:rsidRPr="002865FB" w:rsidRDefault="000801C6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2865FB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2865FB">
        <w:rPr>
          <w:rFonts w:ascii="Times New Roman" w:hAnsi="Times New Roman"/>
          <w:sz w:val="28"/>
          <w:szCs w:val="28"/>
        </w:rPr>
        <w:t xml:space="preserve"> Министерства потребительского рынка и услуг Московской области от 27.12.2012 № 32-р "Об утверждении Порядка разработки и утверждения органами местного самоуправления муниципальных образований </w:t>
      </w:r>
    </w:p>
    <w:p w:rsidR="000801C6" w:rsidRPr="002865FB" w:rsidRDefault="000801C6" w:rsidP="00B166F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- Постановление Правительства РБ от 11.04.2011 N 98 "О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Башкортостан"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Постановлением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>Шафрановск</w:t>
      </w:r>
      <w:r w:rsidRPr="00E13D4C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D4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2865F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22.08.</w:t>
      </w:r>
      <w:r w:rsidRPr="002865FB">
        <w:rPr>
          <w:rFonts w:ascii="Times New Roman" w:hAnsi="Times New Roman" w:cs="Times New Roman"/>
          <w:sz w:val="28"/>
          <w:szCs w:val="28"/>
        </w:rPr>
        <w:t>2014г</w:t>
      </w:r>
      <w:r>
        <w:rPr>
          <w:rFonts w:ascii="Times New Roman" w:hAnsi="Times New Roman" w:cs="Times New Roman"/>
          <w:sz w:val="28"/>
          <w:szCs w:val="28"/>
        </w:rPr>
        <w:t xml:space="preserve"> №38 </w:t>
      </w:r>
      <w:r w:rsidRPr="002865F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hyperlink r:id="rId10" w:history="1">
        <w:r w:rsidRPr="002865FB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конкурсов на право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Башкортостан»,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актами для предоставления муниципальной услуги.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Для заключения договора заявителем либо его представителем лично предоставляются: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276" w:history="1">
        <w:r w:rsidRPr="002865FB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(приложение № 1 к настоящему Административному регламенту).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Дополнительно к заявлению должны быть приложены: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справка из налогового органа об отсутствии/наличии у заявителя просроченной задолженности по уплате налогов и сборов в бюджеты всех уровней;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юридического лица или индивидуального предпринимателя (с предъявлением подлинника);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свидетельства о постановке на учет в налоговом органе и присвоении идентификационного номера налогоплательщика (с предъявлением подлинника);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итоговый протокол заседания Комиссии по проведению открытого конкурса на право размещения объектов нестационарной торговли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(публикуется в средствах массовой информации и размещается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в сети Интернет);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копия договора на вывоз ТБО.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 случае необходимости к заявлению прилагаются документы (в подлинниках или копиях):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нотариальная доверенность уполномоченного лица либо доверенность, заверенная печатью юридического лица, от имени и в интересах которого действует уполномоченное лицо (оформляется у нотариуса).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2.8. Запрет требования предоставления документов и информации, которые находятся в распоряжении органов, предоставляющих муниципальные услуги, иных органов администрации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Альшеевский район Республики Башкортостан, организаций в соответствии с нормативными правовыми актами Российской Федерации, муниципальными правовыми актами.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Запрещается требовать предоставление документов и информации, которые находятся в распоряжении органов, предоставляющих муниципальные услуги, иных органов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Башкортостан, организаций в соответствии с нормативными правовыми актами Российской Федерации, муниципальными правовыми актами.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2.9. Запрет требования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Запрещается требовать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801C6" w:rsidRPr="002865FB" w:rsidRDefault="000801C6" w:rsidP="00C40296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801C6" w:rsidRPr="002865FB" w:rsidRDefault="000801C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2.10. Исчерпывающий перечень оснований для отказа в приеме документов    заявителя (получателя услуги).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1) в обращении заявителя не указана фамилия гражданина, направившего обращение, а так же  почтовый адрес, по которому должен быть направлен ответ;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2) в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3) 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или соответствующему должностному лицу.</w:t>
      </w:r>
    </w:p>
    <w:p w:rsidR="000801C6" w:rsidRPr="002865FB" w:rsidRDefault="000801C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0801C6" w:rsidRPr="002865FB" w:rsidRDefault="000801C6" w:rsidP="00C4029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2.11. Исчерпывающий перечень оснований для отказа в предоставлении муниципальной услуги.</w:t>
      </w:r>
    </w:p>
    <w:p w:rsidR="000801C6" w:rsidRPr="002865FB" w:rsidRDefault="000801C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801C6" w:rsidRPr="002865FB" w:rsidRDefault="000801C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заявитель не соответствует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801C6" w:rsidRPr="002865FB" w:rsidRDefault="000801C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в предоставленных заявителем документах обнаружены недостоверные данные;</w:t>
      </w:r>
    </w:p>
    <w:p w:rsidR="000801C6" w:rsidRPr="002865FB" w:rsidRDefault="000801C6" w:rsidP="00C402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заявитель не предоставил полный пакет документов.</w:t>
      </w:r>
    </w:p>
    <w:p w:rsidR="000801C6" w:rsidRPr="002865FB" w:rsidRDefault="000801C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Об отказе в предоставлении муниципальной услуги письменно (на бумажном носителе) сообщается заявителю.</w:t>
      </w:r>
    </w:p>
    <w:p w:rsidR="000801C6" w:rsidRPr="002865FB" w:rsidRDefault="000801C6" w:rsidP="00C402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2.12.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0801C6" w:rsidRPr="002865FB" w:rsidRDefault="000801C6" w:rsidP="00C40296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Сведения о документах, выдаваемых организациями, участвующими в предоставлении муниципальной услуги:</w:t>
      </w:r>
    </w:p>
    <w:p w:rsidR="000801C6" w:rsidRPr="002865FB" w:rsidRDefault="000801C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1. Свидетельство государственной регистрации юридического лица или индивидуального предпринимателя (выдается по месту регистрации юридического лица или индивидуального предпринимателя);</w:t>
      </w:r>
    </w:p>
    <w:p w:rsidR="000801C6" w:rsidRPr="002865FB" w:rsidRDefault="000801C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2. Свидетельство о постановке на учет в налоговом органе и присвоении идентификационного номера налогоплательщика  (выдается по месту регистрации юридического лица или индивидуального предпринимателя).</w:t>
      </w:r>
    </w:p>
    <w:p w:rsidR="000801C6" w:rsidRPr="002865FB" w:rsidRDefault="000801C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3. Справка из налогового органа об отсутствии/наличии просроченной задолженности по уплате налогов и сборов в бюджеты всех уровней (выдается по месту осуществления деятельности).</w:t>
      </w:r>
    </w:p>
    <w:p w:rsidR="000801C6" w:rsidRPr="002865FB" w:rsidRDefault="000801C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4. Итоговый протокол заседания Комиссии по проведению открытого конкурса на право размещения нестационарной торговых объектов на территории сельского поселения  - публикуется в средствах массовой информации и размещается на официальном сайте администрации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2865FB"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в сети Интернет.</w:t>
      </w:r>
    </w:p>
    <w:p w:rsidR="000801C6" w:rsidRPr="002865FB" w:rsidRDefault="000801C6" w:rsidP="00C40296">
      <w:pPr>
        <w:pStyle w:val="ConsPlusNormal"/>
        <w:ind w:left="360" w:firstLine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5. Договор на вывоз ТБО, выдается лицензированной специализированной организацией по вывозу и утилизации ТБО (по месту осуществления деятельности).</w:t>
      </w:r>
    </w:p>
    <w:p w:rsidR="000801C6" w:rsidRPr="002865FB" w:rsidRDefault="000801C6" w:rsidP="00C40296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801C6" w:rsidRPr="002865FB" w:rsidRDefault="000801C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b/>
          <w:sz w:val="28"/>
          <w:szCs w:val="28"/>
        </w:rPr>
      </w:pPr>
      <w:r w:rsidRPr="002865FB">
        <w:rPr>
          <w:b/>
          <w:sz w:val="28"/>
          <w:szCs w:val="28"/>
        </w:rPr>
        <w:t xml:space="preserve">             </w:t>
      </w:r>
      <w:r w:rsidRPr="002865FB">
        <w:rPr>
          <w:rFonts w:ascii="Times New Roman" w:hAnsi="Times New Roman"/>
          <w:b/>
          <w:sz w:val="28"/>
          <w:szCs w:val="28"/>
        </w:rPr>
        <w:t>2.13. Размер платы, взимаемой с заявителя при предоставлении муниципальной услуги</w:t>
      </w:r>
    </w:p>
    <w:p w:rsidR="000801C6" w:rsidRPr="002865FB" w:rsidRDefault="000801C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0801C6" w:rsidRPr="002865FB" w:rsidRDefault="000801C6" w:rsidP="00C40296">
      <w:pPr>
        <w:tabs>
          <w:tab w:val="left" w:pos="142"/>
        </w:tabs>
        <w:autoSpaceDE w:val="0"/>
        <w:autoSpaceDN w:val="0"/>
        <w:adjustRightInd w:val="0"/>
        <w:ind w:right="-6"/>
        <w:rPr>
          <w:rFonts w:ascii="Times New Roman" w:hAnsi="Times New Roman"/>
          <w:sz w:val="28"/>
          <w:szCs w:val="28"/>
        </w:rPr>
      </w:pPr>
    </w:p>
    <w:p w:rsidR="000801C6" w:rsidRPr="002865FB" w:rsidRDefault="000801C6" w:rsidP="00C40296">
      <w:pPr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b/>
          <w:color w:val="000000"/>
          <w:sz w:val="28"/>
          <w:szCs w:val="28"/>
        </w:rPr>
        <w:t xml:space="preserve">              </w:t>
      </w:r>
      <w:r w:rsidRPr="002865FB">
        <w:rPr>
          <w:rFonts w:ascii="Times New Roman" w:hAnsi="Times New Roman"/>
          <w:b/>
          <w:color w:val="000000"/>
          <w:sz w:val="28"/>
          <w:szCs w:val="28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801C6" w:rsidRPr="002865FB" w:rsidRDefault="000801C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Прием граждан осуществляется </w:t>
      </w:r>
      <w:r w:rsidRPr="002865FB">
        <w:rPr>
          <w:rFonts w:ascii="Times New Roman" w:hAnsi="Times New Roman"/>
          <w:sz w:val="28"/>
          <w:szCs w:val="28"/>
        </w:rPr>
        <w:t xml:space="preserve">уполномоченным должностным лицом 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в порядке общей очереди без предварительной записи. </w:t>
      </w:r>
      <w:r w:rsidRPr="002865FB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-</w:t>
      </w:r>
      <w:r w:rsidRPr="00E13D4C">
        <w:rPr>
          <w:rFonts w:ascii="Times New Roman" w:hAnsi="Times New Roman"/>
          <w:sz w:val="28"/>
          <w:szCs w:val="28"/>
        </w:rPr>
        <w:t>15 минут;</w:t>
      </w:r>
      <w:r w:rsidRPr="002865FB">
        <w:rPr>
          <w:rFonts w:ascii="Times New Roman" w:hAnsi="Times New Roman"/>
          <w:sz w:val="28"/>
          <w:szCs w:val="28"/>
        </w:rPr>
        <w:t xml:space="preserve"> </w:t>
      </w:r>
    </w:p>
    <w:p w:rsidR="000801C6" w:rsidRPr="002865FB" w:rsidRDefault="000801C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01C6" w:rsidRPr="002865FB" w:rsidRDefault="000801C6" w:rsidP="00C40296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t xml:space="preserve">                2.15. Требования к помещениям, в которых предоставляется муниципальная услуга, к информационным стендам.</w:t>
      </w:r>
    </w:p>
    <w:p w:rsidR="000801C6" w:rsidRPr="002865FB" w:rsidRDefault="000801C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услуги, а так же порядок обжалования решений, действий (бездействия) должностных лиц.</w:t>
      </w:r>
    </w:p>
    <w:p w:rsidR="000801C6" w:rsidRPr="002865FB" w:rsidRDefault="000801C6" w:rsidP="00C4029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801C6" w:rsidRPr="002865FB" w:rsidRDefault="000801C6" w:rsidP="00C40296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865FB">
        <w:rPr>
          <w:rFonts w:ascii="Times New Roman" w:hAnsi="Times New Roman"/>
          <w:b/>
          <w:sz w:val="28"/>
          <w:szCs w:val="28"/>
        </w:rPr>
        <w:t xml:space="preserve">                   2.16. Информация о месте нахождения и графике работы исполнителя      муниципальной услуги:</w:t>
      </w:r>
    </w:p>
    <w:p w:rsidR="000801C6" w:rsidRPr="002865FB" w:rsidRDefault="000801C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2.16.1. Место нахождения Администрации: </w:t>
      </w:r>
      <w:r>
        <w:rPr>
          <w:rFonts w:ascii="Times New Roman" w:hAnsi="Times New Roman"/>
          <w:sz w:val="28"/>
          <w:szCs w:val="28"/>
        </w:rPr>
        <w:t>45210</w:t>
      </w:r>
      <w:r w:rsidRPr="002865FB">
        <w:rPr>
          <w:rFonts w:ascii="Times New Roman" w:hAnsi="Times New Roman"/>
          <w:sz w:val="28"/>
          <w:szCs w:val="28"/>
        </w:rPr>
        <w:t xml:space="preserve">0, Республика Башкортостан, Альшеевский район, с. </w:t>
      </w:r>
      <w:r>
        <w:rPr>
          <w:rFonts w:ascii="Times New Roman" w:hAnsi="Times New Roman"/>
          <w:sz w:val="28"/>
          <w:szCs w:val="28"/>
        </w:rPr>
        <w:t>Шафраново, ул.Кирова, 4</w:t>
      </w:r>
      <w:r w:rsidRPr="002865FB">
        <w:rPr>
          <w:rFonts w:ascii="Times New Roman" w:hAnsi="Times New Roman"/>
          <w:sz w:val="28"/>
          <w:szCs w:val="28"/>
        </w:rPr>
        <w:t xml:space="preserve"> </w:t>
      </w:r>
    </w:p>
    <w:p w:rsidR="000801C6" w:rsidRPr="002865FB" w:rsidRDefault="000801C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shafran</w:t>
      </w:r>
      <w:r w:rsidRPr="00E13D4C">
        <w:rPr>
          <w:sz w:val="28"/>
          <w:szCs w:val="28"/>
        </w:rPr>
        <w:t>02</w:t>
      </w:r>
      <w:r w:rsidRPr="002865FB">
        <w:rPr>
          <w:sz w:val="28"/>
          <w:szCs w:val="28"/>
        </w:rPr>
        <w:t>@mail.ru</w:t>
      </w:r>
      <w:r w:rsidRPr="002865FB">
        <w:rPr>
          <w:rFonts w:ascii="Times New Roman" w:hAnsi="Times New Roman"/>
          <w:sz w:val="28"/>
          <w:szCs w:val="28"/>
        </w:rPr>
        <w:t xml:space="preserve"> </w:t>
      </w:r>
    </w:p>
    <w:p w:rsidR="000801C6" w:rsidRPr="002865FB" w:rsidRDefault="000801C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График приёма граждан:</w:t>
      </w:r>
    </w:p>
    <w:p w:rsidR="000801C6" w:rsidRPr="002865FB" w:rsidRDefault="000801C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Понедельник - пятница   8.30 – 17.00, перерыв с 13.00 – 14.30</w:t>
      </w:r>
    </w:p>
    <w:p w:rsidR="000801C6" w:rsidRPr="00E13D4C" w:rsidRDefault="000801C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Не приемный день - </w:t>
      </w:r>
      <w:r w:rsidRPr="00C15EDB">
        <w:rPr>
          <w:rFonts w:ascii="Times New Roman" w:hAnsi="Times New Roman"/>
          <w:sz w:val="28"/>
          <w:szCs w:val="28"/>
        </w:rPr>
        <w:t>среда</w:t>
      </w:r>
    </w:p>
    <w:p w:rsidR="000801C6" w:rsidRPr="002865FB" w:rsidRDefault="000801C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Выходные дни: суббота, воскресенье, праздничные дни.</w:t>
      </w:r>
    </w:p>
    <w:p w:rsidR="000801C6" w:rsidRPr="002865FB" w:rsidRDefault="000801C6" w:rsidP="00C40296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 xml:space="preserve">Справочные телефоны: 8 (34754) </w:t>
      </w:r>
      <w:r>
        <w:rPr>
          <w:rFonts w:ascii="Times New Roman" w:hAnsi="Times New Roman"/>
          <w:sz w:val="28"/>
          <w:szCs w:val="28"/>
        </w:rPr>
        <w:t>2-53-15, 2-53-06</w:t>
      </w:r>
    </w:p>
    <w:p w:rsidR="000801C6" w:rsidRPr="002865FB" w:rsidRDefault="000801C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2.16.2. Информирование</w:t>
      </w:r>
      <w:r w:rsidRPr="002865FB">
        <w:rPr>
          <w:rFonts w:ascii="Times New Roman" w:hAnsi="Times New Roman"/>
          <w:color w:val="000000"/>
          <w:sz w:val="28"/>
          <w:szCs w:val="28"/>
        </w:rPr>
        <w:t xml:space="preserve"> о правилах предоставления муниципальной услуги осуществляется в виде индивидуального и публичного информирования. Публичное информирование включает в себя: размещение информации о правилах предоставления муниципальной услуги на информационных стендах в здании Администрации и на официальном сайте Администрации в сети Интернет. Индивидуальное информирование осуществляется в устной и письменной форме. Индивидуальное информирование в устной форме осуществляется на личном приеме и с использованием телефонной связи. </w:t>
      </w:r>
    </w:p>
    <w:p w:rsidR="000801C6" w:rsidRPr="002865FB" w:rsidRDefault="000801C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2.16.3. Индивидуальное информирование в письменной форме осуществляется путем направления письменного ответа на запрос почтовым отправлением либо по электронной почте.</w:t>
      </w:r>
    </w:p>
    <w:p w:rsidR="000801C6" w:rsidRPr="002865FB" w:rsidRDefault="000801C6" w:rsidP="00C40296">
      <w:pPr>
        <w:tabs>
          <w:tab w:val="num" w:pos="0"/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2.16.4. В целях обеспечения конфиденциальности сведений о заявителе одним специалистом одновременно ведется прием только одного заявителя. Консультация и (или) прием двух и более заявителей не допускается.</w:t>
      </w:r>
    </w:p>
    <w:p w:rsidR="000801C6" w:rsidRDefault="000801C6" w:rsidP="001935AA">
      <w:pPr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2.16.5.  При консультировании заявителя исполнитель муниципальной услуги обязан:</w:t>
      </w:r>
    </w:p>
    <w:p w:rsidR="000801C6" w:rsidRDefault="000801C6" w:rsidP="001935AA">
      <w:pPr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865FB">
        <w:rPr>
          <w:rFonts w:ascii="Times New Roman" w:hAnsi="Times New Roman"/>
          <w:color w:val="000000"/>
          <w:sz w:val="28"/>
          <w:szCs w:val="28"/>
        </w:rPr>
        <w:t>давать полный, точный и понятный ответ на поставленный вопрос;</w:t>
      </w:r>
    </w:p>
    <w:p w:rsidR="000801C6" w:rsidRDefault="000801C6" w:rsidP="001935AA">
      <w:pPr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865FB">
        <w:rPr>
          <w:rFonts w:ascii="Times New Roman" w:hAnsi="Times New Roman"/>
          <w:color w:val="000000"/>
          <w:sz w:val="28"/>
          <w:szCs w:val="28"/>
        </w:rPr>
        <w:t>воздерживаться от поведения, которое могло бы вызвать сомнение в        объективном исполнении должностных (служебных) обязанностей, а также избегать конфликтных ситуаций;</w:t>
      </w:r>
    </w:p>
    <w:p w:rsidR="000801C6" w:rsidRPr="002865FB" w:rsidRDefault="000801C6" w:rsidP="005D071E">
      <w:pPr>
        <w:tabs>
          <w:tab w:val="left" w:pos="142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865FB">
        <w:rPr>
          <w:rFonts w:ascii="Times New Roman" w:hAnsi="Times New Roman"/>
          <w:color w:val="000000"/>
          <w:sz w:val="28"/>
          <w:szCs w:val="28"/>
        </w:rPr>
        <w:t>соблюдать прав</w:t>
      </w:r>
      <w:r>
        <w:rPr>
          <w:rFonts w:ascii="Times New Roman" w:hAnsi="Times New Roman"/>
          <w:color w:val="000000"/>
          <w:sz w:val="28"/>
          <w:szCs w:val="28"/>
        </w:rPr>
        <w:t>а и законные интересы заявителя</w:t>
      </w:r>
    </w:p>
    <w:p w:rsidR="000801C6" w:rsidRPr="002865FB" w:rsidRDefault="000801C6" w:rsidP="00C40296">
      <w:pPr>
        <w:pStyle w:val="ListParagraph"/>
        <w:keepNext/>
        <w:keepLines/>
        <w:numPr>
          <w:ilvl w:val="0"/>
          <w:numId w:val="1"/>
        </w:numPr>
        <w:suppressAutoHyphens/>
        <w:rPr>
          <w:b/>
          <w:color w:val="000000"/>
        </w:rPr>
      </w:pPr>
      <w:r w:rsidRPr="002865FB">
        <w:rPr>
          <w:b/>
          <w:color w:val="000000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801C6" w:rsidRPr="002865FB" w:rsidRDefault="000801C6" w:rsidP="00C40296">
      <w:pPr>
        <w:pStyle w:val="ListParagraph"/>
        <w:keepNext/>
        <w:keepLines/>
        <w:suppressAutoHyphens/>
        <w:spacing w:after="0" w:line="240" w:lineRule="auto"/>
        <w:ind w:left="660"/>
        <w:rPr>
          <w:b/>
          <w:color w:val="000000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3.1. Блок-схема последовательности административной процедуры.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hyperlink w:anchor="Par378" w:history="1">
        <w:r w:rsidRPr="002865FB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административной процедуры по предоставлению муниципальной услуги приведена в приложении №2 к настоящему Административному регламенту.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3.2. Состав административных действий предоставления муниципальной услуги.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прием и регистрация заявления на заключение Договора на право размещения нестационарного торгового объекта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(далее - заявление);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- проверка заявления и приложенных документов на соответствие </w:t>
      </w:r>
      <w:hyperlink w:anchor="Par110" w:history="1">
        <w:r w:rsidRPr="002865FB">
          <w:rPr>
            <w:rFonts w:ascii="Times New Roman" w:hAnsi="Times New Roman" w:cs="Times New Roman"/>
            <w:sz w:val="28"/>
            <w:szCs w:val="28"/>
          </w:rPr>
          <w:t>пп. 2.7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подготовка Договора к выдаче и выдача его заявителю.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3.3. Прием и регистрация заявлений.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приему и регистрации заявления является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по делопроизводству </w:t>
      </w:r>
      <w:r w:rsidRPr="002865FB">
        <w:rPr>
          <w:rFonts w:ascii="Times New Roman" w:hAnsi="Times New Roman" w:cs="Times New Roman"/>
          <w:sz w:val="28"/>
          <w:szCs w:val="28"/>
        </w:rPr>
        <w:t>заявления лично или представителем либо направление заявления посредством почтовой связи.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Ответственным за прием и регистрацию заявления, поступившего лично от заявителей, а также по почте, является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Pr="002865FB">
        <w:rPr>
          <w:rFonts w:ascii="Times New Roman" w:hAnsi="Times New Roman" w:cs="Times New Roman"/>
          <w:sz w:val="28"/>
          <w:szCs w:val="28"/>
        </w:rPr>
        <w:t>, ответственный за прием заявлений.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принимает и регистрирует заявление с прилагаемыми документами в электронной базе данных с проставлением на заявлении номера и даты входящего документа;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 втором экземпляре заявления ставит печать с входящим номером и датой приема документов от заявителя (при личном обращении);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- направляет зарегистрированное обращение уполномоченному должностному лицу.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регистрация заявления с приложенными документами в общем отделе.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1 (один) день.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3.4. Проверка соответствия заявителя критериям </w:t>
      </w:r>
      <w:hyperlink w:anchor="Par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865FB">
        <w:rPr>
          <w:rFonts w:ascii="Times New Roman" w:hAnsi="Times New Roman" w:cs="Times New Roman"/>
          <w:b/>
          <w:sz w:val="28"/>
          <w:szCs w:val="28"/>
        </w:rPr>
        <w:t>дминистративного регламента.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проверке соответствия заявителя критериям, указанным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является получение заявления </w:t>
      </w:r>
      <w:r>
        <w:rPr>
          <w:rFonts w:ascii="Times New Roman" w:hAnsi="Times New Roman" w:cs="Times New Roman"/>
          <w:sz w:val="28"/>
          <w:szCs w:val="28"/>
        </w:rPr>
        <w:t xml:space="preserve">помощником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уполномоченным на решение вопросов в сфере торговли для рассмотрения и подготовки ответа.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Pr="002865FB">
        <w:rPr>
          <w:rFonts w:ascii="Times New Roman" w:hAnsi="Times New Roman" w:cs="Times New Roman"/>
          <w:sz w:val="28"/>
          <w:szCs w:val="28"/>
        </w:rPr>
        <w:t xml:space="preserve"> проверяет, является ли заявитель победителем открытого конкурса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путем сверки итоговых результатов вышеупомянутых конкурсов или аукциона, записанных в соответствующих протоколах подведения итогов, которые хранятся в Администрации.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заявителя в списке победителей конкурсов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заявителя в списке победителей конкурсов или аукциона, перечисленных в </w:t>
      </w:r>
      <w:hyperlink w:anchor="Par10" w:history="1">
        <w:r w:rsidRPr="002865FB">
          <w:rPr>
            <w:rFonts w:ascii="Times New Roman" w:hAnsi="Times New Roman" w:cs="Times New Roman"/>
            <w:sz w:val="28"/>
            <w:szCs w:val="28"/>
          </w:rPr>
          <w:t>п. 1.2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оформляет соответствующую подтверждающую выписку из протокола подведения итогов соответствующего конкурса или аукциона и прикладывает ее к заявлению.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отказ в предоставлении муниципальной услуги либо оформление подтверждающей выписки из протокола подведения итогов соответствующего конкурса или аукциона и приобщение ее к заявлению.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3 (три) дня.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 xml:space="preserve">3.5. Проверка заявления и других приложенных необходимых документов на соответствие </w:t>
      </w:r>
      <w:hyperlink w:anchor="Par110" w:history="1">
        <w:r w:rsidRPr="002865FB">
          <w:rPr>
            <w:rFonts w:ascii="Times New Roman" w:hAnsi="Times New Roman" w:cs="Times New Roman"/>
            <w:b/>
            <w:sz w:val="28"/>
            <w:szCs w:val="28"/>
          </w:rPr>
          <w:t>п. 2.7</w:t>
        </w:r>
      </w:hyperlink>
      <w:r w:rsidRPr="002865FB">
        <w:rPr>
          <w:rFonts w:ascii="Times New Roman" w:hAnsi="Times New Roman" w:cs="Times New Roman"/>
          <w:b/>
          <w:sz w:val="28"/>
          <w:szCs w:val="28"/>
        </w:rPr>
        <w:t xml:space="preserve"> настоящего Административного регламента и на предмет возможности предоставления муниципальной услуги.</w:t>
      </w:r>
    </w:p>
    <w:p w:rsidR="000801C6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является оформление подтверждающей выписки из протокола подведения итогов соответствующего конкурса или аукциона и приобщение ее к заявлению </w:t>
      </w:r>
      <w:r>
        <w:rPr>
          <w:rFonts w:ascii="Times New Roman" w:hAnsi="Times New Roman" w:cs="Times New Roman"/>
          <w:sz w:val="28"/>
          <w:szCs w:val="28"/>
        </w:rPr>
        <w:t xml:space="preserve">помощником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01C6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административного действия является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1C6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5FB">
        <w:rPr>
          <w:rFonts w:ascii="Times New Roman" w:hAnsi="Times New Roman" w:cs="Times New Roman"/>
          <w:sz w:val="28"/>
          <w:szCs w:val="28"/>
        </w:rPr>
        <w:t xml:space="preserve">Проверка заявления и приложенных к нему документов производится </w:t>
      </w:r>
      <w:r>
        <w:rPr>
          <w:rFonts w:ascii="Times New Roman" w:hAnsi="Times New Roman" w:cs="Times New Roman"/>
          <w:sz w:val="28"/>
          <w:szCs w:val="28"/>
        </w:rPr>
        <w:t>помощником главы</w:t>
      </w:r>
      <w:r w:rsidRPr="002865FB">
        <w:rPr>
          <w:rFonts w:ascii="Times New Roman" w:hAnsi="Times New Roman" w:cs="Times New Roman"/>
          <w:sz w:val="28"/>
          <w:szCs w:val="28"/>
        </w:rPr>
        <w:t>, ответственными за выполнение данной работы согласно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рассматривает заявление и приложенные к нему документы на предмет наличия (отсутствия) оснований для отказа в предоставлении муниципальной услуги, указанных в </w:t>
      </w:r>
      <w:hyperlink w:anchor="Par110" w:history="1">
        <w:r w:rsidRPr="002865FB">
          <w:rPr>
            <w:rFonts w:ascii="Times New Roman" w:hAnsi="Times New Roman" w:cs="Times New Roman"/>
            <w:sz w:val="28"/>
            <w:szCs w:val="28"/>
          </w:rPr>
          <w:t>пп. 2.7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" w:history="1">
        <w:r w:rsidRPr="002865F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2865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информирует заявителя либо его представителя об отказе в предоставлении муниципальной услуги в письменном (на бумажном носителе) виде.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разрабатывает и представляет на утверждение постановление 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"О заключении договора на право размещения нестационарного торгового объекта", в котором подтверждается право заявителя на заключение договора.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отказ в предоставлении муниципальной услуги либо наличие постановления главы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"О заключении договора на право размещения нестационарного торгового объекта".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2865FB">
        <w:rPr>
          <w:rFonts w:ascii="Times New Roman" w:hAnsi="Times New Roman" w:cs="Times New Roman"/>
          <w:b/>
          <w:sz w:val="28"/>
          <w:szCs w:val="28"/>
        </w:rPr>
        <w:t>3.6. Подготовка Договора к выдаче и выдача его заявителю.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административного действия по подготовке договора к выдаче и выдача его заявителю является наличие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  "О заключении договора на право размещения нестационарного торгового объекта", утвержденного в установленном порядке, подтверждающего право заявителя на заключение Договора.</w:t>
      </w:r>
    </w:p>
    <w:p w:rsidR="000801C6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 xml:space="preserve">Подготовка Договора и его выдача заявителю производится </w:t>
      </w:r>
      <w:r>
        <w:rPr>
          <w:rFonts w:ascii="Times New Roman" w:hAnsi="Times New Roman" w:cs="Times New Roman"/>
          <w:sz w:val="28"/>
          <w:szCs w:val="28"/>
        </w:rPr>
        <w:t>помощник главы</w:t>
      </w:r>
      <w:r w:rsidRPr="002865FB">
        <w:rPr>
          <w:rFonts w:ascii="Times New Roman" w:hAnsi="Times New Roman" w:cs="Times New Roman"/>
          <w:sz w:val="28"/>
          <w:szCs w:val="28"/>
        </w:rPr>
        <w:t>, ответственными за выполнение данной работы согласно должностн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2865FB">
        <w:rPr>
          <w:rFonts w:ascii="Times New Roman" w:hAnsi="Times New Roman" w:cs="Times New Roman"/>
          <w:sz w:val="28"/>
          <w:szCs w:val="28"/>
        </w:rPr>
        <w:t>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65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главы </w:t>
      </w:r>
      <w:r w:rsidRPr="002865FB">
        <w:rPr>
          <w:rFonts w:ascii="Times New Roman" w:hAnsi="Times New Roman" w:cs="Times New Roman"/>
          <w:sz w:val="28"/>
          <w:szCs w:val="28"/>
        </w:rPr>
        <w:t xml:space="preserve"> оформляет Договор (приложение №3) в двух экземплярах, вносит в него соответствующие данные о заявителе и нестационарном торговом объекте, реквизиты Постановления Администрации, затем представляет на подпись главе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 w:cs="Times New Roman"/>
          <w:sz w:val="28"/>
          <w:szCs w:val="28"/>
        </w:rPr>
        <w:t>сельсовет муниципального района Альшеевский район Республики Башкортостан, Договор заверяется гербовой печатью.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Выдача Договора осуществляется на руки заявителю или его полномочному представителю. Второй экземпляр остается в администрации.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Срок исполнения данного административного действия составляет 7 (семь) дней.</w:t>
      </w:r>
    </w:p>
    <w:p w:rsidR="000801C6" w:rsidRPr="002865FB" w:rsidRDefault="000801C6" w:rsidP="00C4029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801C6" w:rsidRPr="002865FB" w:rsidRDefault="000801C6" w:rsidP="00C40296">
      <w:pPr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865FB">
        <w:rPr>
          <w:rFonts w:ascii="Times New Roman" w:hAnsi="Times New Roman"/>
          <w:b/>
          <w:color w:val="000000"/>
          <w:sz w:val="28"/>
          <w:szCs w:val="28"/>
        </w:rPr>
        <w:t>4. Формы контроля за исполнением административного регламента</w:t>
      </w:r>
    </w:p>
    <w:p w:rsidR="000801C6" w:rsidRPr="002865FB" w:rsidRDefault="000801C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 xml:space="preserve">4.1. Контроль за предоставлением муниципальной услуги осуществляется  главой администрации </w:t>
      </w:r>
      <w:r w:rsidRPr="002865FB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Шафрановский </w:t>
      </w:r>
      <w:r w:rsidRPr="002865FB">
        <w:rPr>
          <w:rFonts w:ascii="Times New Roman" w:hAnsi="Times New Roman"/>
          <w:sz w:val="28"/>
          <w:szCs w:val="28"/>
        </w:rPr>
        <w:t xml:space="preserve">сельсовет муниципального района Альшеевский район Республики Башкортостан </w:t>
      </w:r>
      <w:r w:rsidRPr="002865FB">
        <w:rPr>
          <w:rFonts w:ascii="Times New Roman" w:hAnsi="Times New Roman"/>
          <w:color w:val="000000"/>
          <w:sz w:val="28"/>
          <w:szCs w:val="28"/>
        </w:rPr>
        <w:t>в форме проверок соблюдения и исполнения должностным лицом положений настоящего Административного регламента.</w:t>
      </w:r>
    </w:p>
    <w:p w:rsidR="000801C6" w:rsidRPr="002865FB" w:rsidRDefault="000801C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4.2. Периодичность проведения проверок носит плановый характер (осуществляется 1 раз в год) и внеплановый характер (по конкретному обращению заявителей).</w:t>
      </w:r>
    </w:p>
    <w:p w:rsidR="000801C6" w:rsidRPr="002865FB" w:rsidRDefault="000801C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4.3. Контроль за оказанием муниципальной услуги со стороны граждан, их объединений и организаций осуществляется в порядке и формах, установленных Федеральным законом от 02.05.2006 № 59-ФЗ «О порядке рассмотрения обращений граждан Российской Федерации».</w:t>
      </w:r>
    </w:p>
    <w:p w:rsidR="000801C6" w:rsidRPr="002865FB" w:rsidRDefault="000801C6" w:rsidP="00C40296">
      <w:pPr>
        <w:rPr>
          <w:rFonts w:ascii="Times New Roman" w:hAnsi="Times New Roman"/>
          <w:color w:val="000000"/>
          <w:sz w:val="28"/>
          <w:szCs w:val="28"/>
        </w:rPr>
      </w:pPr>
      <w:r w:rsidRPr="002865FB">
        <w:rPr>
          <w:rFonts w:ascii="Times New Roman" w:hAnsi="Times New Roman"/>
          <w:color w:val="000000"/>
          <w:sz w:val="28"/>
          <w:szCs w:val="28"/>
        </w:rPr>
        <w:t>4.4. Ответственность за нарушение настоящего Административного регламента осуществляется в соответствии с действующим законодательством.</w:t>
      </w:r>
    </w:p>
    <w:p w:rsidR="000801C6" w:rsidRPr="002865FB" w:rsidRDefault="000801C6" w:rsidP="00C40296">
      <w:pPr>
        <w:rPr>
          <w:rFonts w:ascii="Times New Roman" w:hAnsi="Times New Roman"/>
          <w:color w:val="000000"/>
          <w:sz w:val="28"/>
          <w:szCs w:val="28"/>
        </w:rPr>
      </w:pPr>
    </w:p>
    <w:p w:rsidR="000801C6" w:rsidRPr="002865FB" w:rsidRDefault="000801C6" w:rsidP="00C40296">
      <w:pPr>
        <w:pStyle w:val="consplusnormal0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2865F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0801C6" w:rsidRPr="002865FB" w:rsidRDefault="000801C6" w:rsidP="00C40296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5.1. Заявитель может обратиться с жалобой, в том числе в следующих случаях:</w:t>
      </w:r>
    </w:p>
    <w:p w:rsidR="000801C6" w:rsidRPr="002865FB" w:rsidRDefault="000801C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0801C6" w:rsidRPr="002865FB" w:rsidRDefault="000801C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0801C6" w:rsidRPr="002865FB" w:rsidRDefault="000801C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801C6" w:rsidRPr="002865FB" w:rsidRDefault="000801C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801C6" w:rsidRPr="002865FB" w:rsidRDefault="000801C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01C6" w:rsidRPr="002865FB" w:rsidRDefault="000801C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801C6" w:rsidRPr="002865FB" w:rsidRDefault="000801C6" w:rsidP="00C40296">
      <w:pPr>
        <w:autoSpaceDE w:val="0"/>
        <w:autoSpaceDN w:val="0"/>
        <w:adjustRightInd w:val="0"/>
        <w:ind w:left="360"/>
        <w:outlineLvl w:val="1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801C6" w:rsidRPr="002865FB" w:rsidRDefault="000801C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5.2. Жалоба подаётся в письменной форме в ходе личного обращения, либо с использованием почтовых (в том числе электронных) средств связи:</w:t>
      </w:r>
    </w:p>
    <w:p w:rsidR="000801C6" w:rsidRPr="002865FB" w:rsidRDefault="000801C6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45210</w:t>
      </w:r>
      <w:r w:rsidRPr="002865FB">
        <w:rPr>
          <w:rFonts w:ascii="Times New Roman" w:hAnsi="Times New Roman"/>
          <w:sz w:val="28"/>
          <w:szCs w:val="28"/>
        </w:rPr>
        <w:t>0, Республика Башкортостан, Альшеевский район, с.</w:t>
      </w:r>
      <w:r>
        <w:rPr>
          <w:rFonts w:ascii="Times New Roman" w:hAnsi="Times New Roman"/>
          <w:sz w:val="28"/>
          <w:szCs w:val="28"/>
        </w:rPr>
        <w:t>Шафраново, ул.Кирова, 4.</w:t>
      </w:r>
    </w:p>
    <w:p w:rsidR="000801C6" w:rsidRPr="002865FB" w:rsidRDefault="000801C6" w:rsidP="0014453C">
      <w:pPr>
        <w:tabs>
          <w:tab w:val="num" w:pos="0"/>
          <w:tab w:val="num" w:pos="900"/>
        </w:tabs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ab/>
        <w:t xml:space="preserve">Адрес электронной почты: </w:t>
      </w:r>
      <w:r>
        <w:rPr>
          <w:sz w:val="28"/>
          <w:szCs w:val="28"/>
          <w:lang w:val="en-US"/>
        </w:rPr>
        <w:t>shafran</w:t>
      </w:r>
      <w:r w:rsidRPr="00E13D4C">
        <w:rPr>
          <w:sz w:val="28"/>
          <w:szCs w:val="28"/>
        </w:rPr>
        <w:t>02</w:t>
      </w:r>
      <w:r w:rsidRPr="002865FB">
        <w:rPr>
          <w:sz w:val="28"/>
          <w:szCs w:val="28"/>
        </w:rPr>
        <w:t>@mail.ru</w:t>
      </w:r>
      <w:r w:rsidRPr="002865FB">
        <w:rPr>
          <w:rFonts w:ascii="Times New Roman" w:hAnsi="Times New Roman"/>
          <w:sz w:val="28"/>
          <w:szCs w:val="28"/>
        </w:rPr>
        <w:t xml:space="preserve"> </w:t>
      </w:r>
    </w:p>
    <w:p w:rsidR="000801C6" w:rsidRPr="002865FB" w:rsidRDefault="000801C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5.3. Жалоба должна содержать:</w:t>
      </w:r>
    </w:p>
    <w:p w:rsidR="000801C6" w:rsidRPr="002865FB" w:rsidRDefault="000801C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801C6" w:rsidRPr="002865FB" w:rsidRDefault="000801C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801C6" w:rsidRPr="002865FB" w:rsidRDefault="000801C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801C6" w:rsidRPr="002865FB" w:rsidRDefault="000801C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801C6" w:rsidRPr="002865FB" w:rsidRDefault="000801C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5.4.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отпечаток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801C6" w:rsidRPr="002865FB" w:rsidRDefault="000801C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0801C6" w:rsidRPr="002865FB" w:rsidRDefault="000801C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801C6" w:rsidRPr="002865FB" w:rsidRDefault="000801C6" w:rsidP="00C40296">
      <w:pPr>
        <w:ind w:left="360"/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2) отказывают в удовлетворении жалобы.</w:t>
      </w:r>
    </w:p>
    <w:p w:rsidR="000801C6" w:rsidRPr="002865FB" w:rsidRDefault="000801C6" w:rsidP="00C40296">
      <w:pPr>
        <w:rPr>
          <w:rFonts w:ascii="Times New Roman" w:hAnsi="Times New Roman"/>
          <w:sz w:val="28"/>
          <w:szCs w:val="28"/>
        </w:rPr>
      </w:pPr>
      <w:r w:rsidRPr="002865FB">
        <w:rPr>
          <w:rFonts w:ascii="Times New Roman" w:hAnsi="Times New Roman"/>
          <w:sz w:val="28"/>
          <w:szCs w:val="28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801C6" w:rsidRPr="002865FB" w:rsidRDefault="000801C6" w:rsidP="00C40296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 w:rsidRPr="002865FB">
        <w:rPr>
          <w:sz w:val="28"/>
          <w:szCs w:val="28"/>
        </w:rPr>
        <w:t>5.7.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ответы.</w:t>
      </w:r>
    </w:p>
    <w:p w:rsidR="000801C6" w:rsidRPr="002865FB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2865FB">
        <w:rPr>
          <w:rFonts w:ascii="Times New Roman" w:hAnsi="Times New Roman" w:cs="Times New Roman"/>
          <w:sz w:val="28"/>
          <w:szCs w:val="28"/>
        </w:rPr>
        <w:t>5.8. Получатели вправе обжаловать действия (бездействия) и решения должностных лиц ответственных за рассмотрение обращения граждан в судебном порядке.</w:t>
      </w: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0801C6" w:rsidRDefault="000801C6" w:rsidP="00C40296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700" w:type="dxa"/>
        <w:tblLayout w:type="fixed"/>
        <w:tblLook w:val="01E0"/>
      </w:tblPr>
      <w:tblGrid>
        <w:gridCol w:w="9464"/>
        <w:gridCol w:w="236"/>
      </w:tblGrid>
      <w:tr w:rsidR="000801C6" w:rsidRPr="00D37148" w:rsidTr="00D37148">
        <w:trPr>
          <w:trHeight w:val="80"/>
        </w:trPr>
        <w:tc>
          <w:tcPr>
            <w:tcW w:w="9464" w:type="dxa"/>
          </w:tcPr>
          <w:p w:rsidR="000801C6" w:rsidRPr="00D37148" w:rsidRDefault="000801C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:rsidR="000801C6" w:rsidRPr="00D37148" w:rsidRDefault="000801C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0801C6" w:rsidRPr="00D37148" w:rsidRDefault="000801C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(наименование органа местного самоуправления)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(фамилия, имя, отчество должностного лица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и его должность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_____________________________________________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либо должность соответствующего лица)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От __________________________________________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(полное наименование юридического лица или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____________________________________________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Ф.И.О. индивидуального предпринимателя)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В лице ______________________________________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(Ф.И.О. руководителя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или доверенного лица)</w:t>
            </w:r>
          </w:p>
          <w:p w:rsidR="000801C6" w:rsidRPr="00A95D2F" w:rsidRDefault="000801C6" w:rsidP="002865FB">
            <w:pPr>
              <w:pStyle w:val="ConsPlusNonformat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0801C6" w:rsidRPr="00A95D2F" w:rsidRDefault="000801C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801C6" w:rsidRPr="00A95D2F" w:rsidRDefault="000801C6" w:rsidP="002865FB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ДОГОВОРА НА  ПРАВО  РАЗМЕЩЕНИЯ НЕСТАЦИОНАРНОГО ТОРГОВОГО ОБЪЕКТА </w:t>
            </w: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Прошу  заключить Договор   на  право   размещения нестационарного торгового  объекта,  расположенного  на  территории сельского поселения Шафрановский сельсовет муниципального района Альшеевский район Республики Башкортостан по адресу:</w:t>
            </w: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>Приложение: на ___ лист.</w:t>
            </w: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>Заявитель ________________________________________ (Ф.И.О.)</w:t>
            </w: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(подпись)</w:t>
            </w: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801C6" w:rsidRPr="00D37148" w:rsidRDefault="000801C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Заявлению</w:t>
            </w: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ДАННЫЕ О ЗАЯВИТЕЛЕ</w:t>
            </w: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96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16"/>
              <w:gridCol w:w="1675"/>
              <w:gridCol w:w="726"/>
              <w:gridCol w:w="2343"/>
              <w:gridCol w:w="772"/>
              <w:gridCol w:w="1347"/>
              <w:gridCol w:w="2417"/>
            </w:tblGrid>
            <w:tr w:rsidR="000801C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7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Полное наименование юридического лица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Ф.И.О. индивидуального          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Сокращенное наименование юридического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лица или индивидуального            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Регистрационные данные: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Дата, место и орган регистрации     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юридического лица, индивидуального  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предпринимателя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ОГРН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ИНН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КПП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rHeight w:val="6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Номер, почтовый адрес инспекции ФНС,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которой заявитель зарегистрирован 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качестве налогоплательщика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Юридический адрес/ Место жительства                                   </w:t>
                  </w: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адрес заявителя                                              </w:t>
                  </w: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Почтовый индекс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Город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Улица (проспект, переулок и т.д.)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rHeight w:val="400"/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5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Номер дома (вл.)</w:t>
                  </w:r>
                </w:p>
              </w:tc>
              <w:tc>
                <w:tcPr>
                  <w:tcW w:w="7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3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Корпус (стр.)</w:t>
                  </w:r>
                </w:p>
              </w:tc>
              <w:tc>
                <w:tcPr>
                  <w:tcW w:w="77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Офис      </w:t>
                  </w:r>
                </w:p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(квартира)</w:t>
                  </w:r>
                </w:p>
              </w:tc>
              <w:tc>
                <w:tcPr>
                  <w:tcW w:w="241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9280" w:type="dxa"/>
                  <w:gridSpan w:val="6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Банковские реквизиты                                                  </w:t>
                  </w: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обслуживающего банка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Расчетный счет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Корреспондентский счет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801C6" w:rsidRPr="00D37148" w:rsidTr="00D37148">
              <w:trPr>
                <w:tblCellSpacing w:w="5" w:type="nil"/>
              </w:trPr>
              <w:tc>
                <w:tcPr>
                  <w:tcW w:w="41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44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7148">
                    <w:rPr>
                      <w:rFonts w:ascii="Times New Roman" w:hAnsi="Times New Roman"/>
                      <w:sz w:val="24"/>
                      <w:szCs w:val="24"/>
                    </w:rPr>
                    <w:t xml:space="preserve">БИК                                   </w:t>
                  </w:r>
                </w:p>
              </w:tc>
              <w:tc>
                <w:tcPr>
                  <w:tcW w:w="4536" w:type="dxa"/>
                  <w:gridSpan w:val="3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801C6" w:rsidRPr="00D37148" w:rsidRDefault="000801C6" w:rsidP="002865F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>_________________________ (подпись)</w:t>
            </w:r>
          </w:p>
          <w:p w:rsidR="000801C6" w:rsidRPr="00A95D2F" w:rsidRDefault="000801C6" w:rsidP="002865FB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 w:rsidRPr="00A95D2F">
              <w:rPr>
                <w:rFonts w:ascii="Times New Roman" w:hAnsi="Times New Roman" w:cs="Times New Roman"/>
                <w:sz w:val="24"/>
                <w:szCs w:val="24"/>
              </w:rPr>
              <w:t>__________________________ (Ф.И.О)</w:t>
            </w: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:rsidR="000801C6" w:rsidRPr="00D37148" w:rsidRDefault="000801C6" w:rsidP="002865F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37148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0801C6" w:rsidRPr="00D37148" w:rsidRDefault="000801C6" w:rsidP="002865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C6" w:rsidRPr="00D37148" w:rsidRDefault="000801C6" w:rsidP="002865FB">
            <w:pPr>
              <w:ind w:right="-6"/>
              <w:jc w:val="right"/>
              <w:rPr>
                <w:rFonts w:ascii="Times New Roman" w:hAnsi="Times New Roman"/>
                <w:sz w:val="24"/>
                <w:szCs w:val="24"/>
              </w:rPr>
            </w:pPr>
            <w:bookmarkStart w:id="0" w:name="Par378"/>
            <w:bookmarkEnd w:id="0"/>
          </w:p>
        </w:tc>
        <w:tc>
          <w:tcPr>
            <w:tcW w:w="236" w:type="dxa"/>
          </w:tcPr>
          <w:p w:rsidR="000801C6" w:rsidRPr="00D37148" w:rsidRDefault="000801C6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Блок – схема</w:t>
      </w: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99pt;margin-top:13.85pt;width:3in;height:36pt;z-index:251658240">
            <v:textbox style="mso-next-textbox:#_x0000_s1026"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Обращение заявителя</w:t>
                  </w:r>
                </w:p>
                <w:p w:rsidR="000801C6" w:rsidRDefault="000801C6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style="position:absolute;left:0;text-align:left;margin-left:207pt;margin-top:47.25pt;width:0;height:23.25pt;z-index:251659264;mso-position-horizontal:absolute;mso-position-vertical:absolute" coordsize="1,465" path="m,l,465e" filled="f">
            <v:stroke endarrow="block"/>
            <v:path arrowok="t"/>
          </v:shape>
        </w:pict>
      </w:r>
      <w:r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108pt;margin-top:69.15pt;width:198pt;height:45pt;z-index:251660288">
            <v:textbox style="mso-next-textbox:#_x0000_s1028"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П</w:t>
                  </w:r>
                  <w:r>
                    <w:rPr>
                      <w:sz w:val="24"/>
                      <w:szCs w:val="24"/>
                    </w:rPr>
                    <w:t>рием и регистрация заявления и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29" style="position:absolute;left:0;text-align:left;margin-left:-47.25pt;margin-top:69.15pt;width:137pt;height:45pt;z-index:251661312" arcsize="10923f">
            <v:textbox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приеме документов</w:t>
                  </w:r>
                </w:p>
              </w:txbxContent>
            </v:textbox>
          </v:roundrect>
        </w:pict>
      </w: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9.75pt;margin-top:24.3pt;width:18.25pt;height:0;flip:x;z-index:251662336" o:connectortype="straight">
            <v:stroke endarrow="block"/>
          </v:shape>
        </w:pict>
      </w:r>
      <w:r>
        <w:rPr>
          <w:noProof/>
          <w:lang w:eastAsia="ru-RU"/>
        </w:rPr>
        <w:pict>
          <v:line id="_x0000_s1031" style="position:absolute;left:0;text-align:left;z-index:251663360" from="207pt,7.8pt" to="207pt,7.8pt">
            <v:stroke endarrow="block"/>
          </v:line>
        </w:pict>
      </w:r>
      <w:r w:rsidRPr="00D37148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2" type="#_x0000_t110" style="position:absolute;left:0;text-align:left;margin-left:54pt;margin-top:30.1pt;width:315pt;height:118pt;z-index:251664384">
            <v:textbox style="mso-next-textbox:#_x0000_s1032"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и проверка поступивших заявления и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style="position:absolute;left:0;text-align:left;margin-left:207pt;margin-top:3.6pt;width:0;height:23.25pt;z-index:251665408;mso-position-horizontal:absolute;mso-position-vertical:absolute" coordsize="1,465" path="m,l,465e" filled="f">
            <v:stroke endarrow="block"/>
            <v:path arrowok="t"/>
          </v:shape>
        </w:pict>
      </w: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</w:t>
      </w: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4" style="position:absolute;left:0;text-align:left;margin-left:36pt;margin-top:4.15pt;width:8.95pt;height:36pt;rotation:-2818491fd;flip:x;z-index:251666432;mso-position-horizontal:absolute;mso-position-vertical:absolute" coordsize="1,465" path="m,l,465e" filled="f">
            <v:stroke endarrow="block"/>
            <v:path arrowok="t"/>
          </v:shape>
        </w:pict>
      </w:r>
      <w:r w:rsidRPr="00D3714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0801C6" w:rsidRPr="00D37148" w:rsidRDefault="000801C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5" type="#_x0000_t32" style="position:absolute;left:0;text-align:left;margin-left:5in;margin-top:1.65pt;width:44.75pt;height:31.2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line id="_x0000_s1036" style="position:absolute;left:0;text-align:left;z-index:251668480" from="63pt,27.25pt" to="63pt,27.25pt">
            <v:stroke endarrow="block"/>
          </v:line>
        </w:pict>
      </w:r>
      <w:r>
        <w:rPr>
          <w:noProof/>
          <w:lang w:eastAsia="ru-RU"/>
        </w:rPr>
        <w:pict>
          <v:line id="_x0000_s1037" style="position:absolute;left:0;text-align:left;z-index:251669504" from="54pt,27.25pt" to="54pt,27.25pt">
            <v:stroke endarrow="block"/>
          </v:line>
        </w:pict>
      </w:r>
      <w:r w:rsidRPr="00D37148">
        <w:rPr>
          <w:rFonts w:ascii="Times New Roman" w:hAnsi="Times New Roman"/>
          <w:sz w:val="24"/>
          <w:szCs w:val="24"/>
        </w:rPr>
        <w:tab/>
        <w:t xml:space="preserve"> </w:t>
      </w:r>
    </w:p>
    <w:p w:rsidR="000801C6" w:rsidRPr="00D37148" w:rsidRDefault="000801C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622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8" type="#_x0000_t109" style="position:absolute;left:0;text-align:left;margin-left:-36pt;margin-top:.85pt;width:180pt;height:37.8pt;z-index:251670528">
            <v:textbox style="mso-next-textbox:#_x0000_s1038">
              <w:txbxContent>
                <w:p w:rsidR="000801C6" w:rsidRDefault="000801C6" w:rsidP="00C40296">
                  <w:pPr>
                    <w:rPr>
                      <w:szCs w:val="26"/>
                    </w:rPr>
                  </w:pPr>
                  <w:r>
                    <w:rPr>
                      <w:szCs w:val="26"/>
                    </w:rPr>
                    <w:t>Подготовка Постановления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9" style="position:absolute;left:0;text-align:left;margin-left:297pt;margin-top:3.15pt;width:203.2pt;height:73.85pt;z-index:251671552" arcsize="10923f">
            <v:textbox style="mso-next-textbox:#_x0000_s1039"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Отказ в предоставлении    муниципальной услуги</w:t>
                  </w:r>
                </w:p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( подготовка уведомления об отказе)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0" type="#_x0000_t109" style="position:absolute;left:0;text-align:left;margin-left:-45pt;margin-top:71.35pt;width:180pt;height:45pt;z-index:251672576">
            <v:textbox style="mso-next-textbox:#_x0000_s1040"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Подготовка Договора</w:t>
                  </w:r>
                </w:p>
                <w:p w:rsidR="000801C6" w:rsidRDefault="000801C6" w:rsidP="00C40296">
                  <w:pPr>
                    <w:jc w:val="center"/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style="position:absolute;left:0;text-align:left;margin-left:36pt;margin-top:44.85pt;width:0;height:23.25pt;z-index:251673600;mso-position-horizontal:absolute;mso-position-vertical:absolute" coordsize="1,465" path="m,l,465e" filled="f">
            <v:stroke endarrow="block"/>
            <v:path arrowok="t"/>
          </v:shape>
        </w:pict>
      </w: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6200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</w:t>
      </w:r>
    </w:p>
    <w:p w:rsidR="000801C6" w:rsidRPr="00D37148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42" style="position:absolute;left:0;text-align:left;margin-left:36pt;margin-top:12.45pt;width:0;height:23.25pt;z-index:251674624;mso-position-horizontal:absolute;mso-position-vertical:absolute" coordsize="1,465" path="m,l,465e" filled="f">
            <v:stroke endarrow="block"/>
            <v:path arrowok="t"/>
          </v:shape>
        </w:pict>
      </w: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43" type="#_x0000_t109" style="position:absolute;left:0;text-align:left;margin-left:-45pt;margin-top:.7pt;width:180pt;height:54.45pt;z-index:251675648">
            <v:textbox style="mso-next-textbox:#_x0000_s1043"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Руководителем</w:t>
                  </w:r>
                </w:p>
                <w:p w:rsidR="000801C6" w:rsidRDefault="000801C6" w:rsidP="00C40296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shape id="_x0000_s1044" style="position:absolute;left:0;text-align:left;margin-left:36pt;margin-top:-.1pt;width:0;height:23.25pt;z-index:251676672;mso-position-horizontal:absolute;mso-position-vertical:absolute" coordsize="1,465" path="m,l,465e" filled="f">
            <v:stroke endarrow="block"/>
            <v:path arrowok="t"/>
          </v:shape>
        </w:pict>
      </w: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801C6" w:rsidRDefault="000801C6" w:rsidP="00D37148">
      <w:pPr>
        <w:tabs>
          <w:tab w:val="left" w:pos="708"/>
        </w:tabs>
        <w:rPr>
          <w:sz w:val="24"/>
          <w:szCs w:val="24"/>
        </w:rPr>
      </w:pPr>
      <w:r>
        <w:rPr>
          <w:noProof/>
          <w:lang w:eastAsia="ru-RU"/>
        </w:rPr>
        <w:pict>
          <v:shape id="_x0000_s1045" type="#_x0000_t176" style="position:absolute;left:0;text-align:left;margin-left:-45.8pt;margin-top:2.5pt;width:192.65pt;height:76.35pt;z-index:251677696">
            <v:textbox style="mso-next-textbox:#_x0000_s1045">
              <w:txbxContent>
                <w:p w:rsidR="000801C6" w:rsidRDefault="000801C6" w:rsidP="00C402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Подписание Договора заявителем и получение на руки</w:t>
                  </w:r>
                </w:p>
              </w:txbxContent>
            </v:textbox>
          </v:shape>
        </w:pict>
      </w:r>
      <w:r w:rsidRPr="00D37148">
        <w:rPr>
          <w:sz w:val="24"/>
          <w:szCs w:val="24"/>
        </w:rPr>
        <w:t xml:space="preserve">                                                                                      </w:t>
      </w:r>
    </w:p>
    <w:p w:rsidR="000801C6" w:rsidRPr="00D37148" w:rsidRDefault="000801C6" w:rsidP="00D37148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  <w:r w:rsidRPr="00D37148">
        <w:rPr>
          <w:sz w:val="24"/>
          <w:szCs w:val="24"/>
        </w:rPr>
        <w:t xml:space="preserve">                                             </w:t>
      </w: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62"/>
        <w:tblW w:w="0" w:type="auto"/>
        <w:tblLook w:val="01E0"/>
      </w:tblPr>
      <w:tblGrid>
        <w:gridCol w:w="4786"/>
      </w:tblGrid>
      <w:tr w:rsidR="000801C6" w:rsidRPr="00D37148" w:rsidTr="002865FB">
        <w:tc>
          <w:tcPr>
            <w:tcW w:w="4786" w:type="dxa"/>
          </w:tcPr>
          <w:p w:rsidR="000801C6" w:rsidRPr="00D37148" w:rsidRDefault="000801C6" w:rsidP="002865FB">
            <w:pPr>
              <w:ind w:left="4800" w:right="-6" w:hanging="4989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                Приложение №3</w:t>
            </w:r>
          </w:p>
          <w:p w:rsidR="000801C6" w:rsidRPr="00D37148" w:rsidRDefault="000801C6" w:rsidP="002865FB">
            <w:pPr>
              <w:ind w:left="4800" w:right="-6" w:hanging="48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               к Административному регламенту   </w:t>
            </w:r>
          </w:p>
          <w:p w:rsidR="000801C6" w:rsidRPr="00D37148" w:rsidRDefault="000801C6" w:rsidP="002865FB">
            <w:pPr>
              <w:ind w:right="-6"/>
              <w:rPr>
                <w:rFonts w:ascii="Times New Roman" w:hAnsi="Times New Roman"/>
                <w:sz w:val="24"/>
                <w:szCs w:val="24"/>
              </w:rPr>
            </w:pPr>
            <w:r w:rsidRPr="00D3714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ФОРМА</w:t>
      </w: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ДОГОВОРА НА ПРАВО РАЗМЕЩЕНИЯ НЕСТАЦИОНАРНОГО ТОРГОВОГО</w:t>
      </w:r>
    </w:p>
    <w:p w:rsidR="000801C6" w:rsidRPr="00D37148" w:rsidRDefault="000801C6" w:rsidP="008F5629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ОБЪЕКТА (ОБЪЕКТА ПО ОКАЗАНИЮ УСЛУГ)</w:t>
      </w: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8F5629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С. Раевский</w:t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  <w:t>"___" ________ 20___ г.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D3714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Альшеевский район Республики Башкортостан, именуемая в дальнейшем "Администрация",  в лице главы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D37148">
        <w:rPr>
          <w:rFonts w:ascii="Times New Roman" w:hAnsi="Times New Roman" w:cs="Times New Roman"/>
          <w:sz w:val="24"/>
          <w:szCs w:val="24"/>
        </w:rPr>
        <w:t>сельсовет ____________________________________, действующего на основании Устава, с одной стороны, _________________________________________________, действующего на основании ______________________________________именуемый в дальнейшем "Победитель", с другой  стороны,  далее совместно именуемые "Стороны",  заключили настоящий Договор о нижеследующем.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bookmarkStart w:id="1" w:name="Par622"/>
      <w:bookmarkEnd w:id="1"/>
      <w:r w:rsidRPr="00D37148">
        <w:rPr>
          <w:rFonts w:ascii="Times New Roman" w:hAnsi="Times New Roman" w:cs="Times New Roman"/>
          <w:sz w:val="24"/>
          <w:szCs w:val="24"/>
        </w:rPr>
        <w:t xml:space="preserve">    1.1.   Администрация   предоставляет   Победителю   конкурса  право  на размещение нестационарного торгового объекта (тип)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(далее - Объект) для осуществления _____________________________________________________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Специализация объекта _____________________________ режим работы _________________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(группа товаров)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по  адресному  ориентиру в соответствии со схемой размещения нестационарных торговых объектов  на  территории  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D37148">
        <w:rPr>
          <w:rFonts w:ascii="Times New Roman" w:hAnsi="Times New Roman" w:cs="Times New Roman"/>
          <w:sz w:val="24"/>
          <w:szCs w:val="24"/>
        </w:rPr>
        <w:t>сельсовет муниципального района Альшеевский район Республики Башкортостан ________________________________________________________________________________</w:t>
      </w:r>
    </w:p>
    <w:p w:rsidR="000801C6" w:rsidRPr="00D37148" w:rsidRDefault="000801C6" w:rsidP="00C40296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1.2.  Настоящий  Договор  заключен  в соответствии со схемой размещения нестационарных   торговых   объектов  на  территории 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D3714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Альшеевский район Республики Башкортостан,    утвержденной   Решением Совета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D37148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Альшеевский район Республики Башкортостан от 19.07.2013 № 164 «О порядке размещения нестационарных торговых объектов  (объектов по оказанию услуг)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 Башкортостан» по результатам конкурса на право размещения нестационарных торговых объектов (протокол от____________ №_______).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1.3.  Настоящий  Договор  вступает  в  силу  с момента его подписания и действует по ____________ 20___ года.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1.4.  Специализация  Объекта  является существенным условием настоящего Договора.  Одностороннее  изменение  Победителем  конкурса специализации не допускается.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 Администрация вправе: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2.1.1. Осуществлять контроль за выполнением Победителем конкурса условий настоящего Договора _____________________.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2.1.2.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2.2. Администрация обязана: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2.2.1. Предоставить Победителю конкурса право на размещение Объекта, который расположен по адресному ориентиру в соответствии со схемой размещения нестационарных торговых объектов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Шафрановский </w:t>
      </w:r>
      <w:r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 Башкортостан.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 Победитель конкурса вправе: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2.3.1. Досрочно отказаться от исполнения настоящего Договора по основаниям и в порядке, предусмотренном настоящим Договором и законодательством Российской Федерации.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2" w:name="Par657"/>
      <w:bookmarkEnd w:id="2"/>
      <w:r w:rsidRPr="00D37148">
        <w:rPr>
          <w:rFonts w:ascii="Times New Roman" w:hAnsi="Times New Roman" w:cs="Times New Roman"/>
          <w:sz w:val="24"/>
          <w:szCs w:val="24"/>
        </w:rPr>
        <w:t>2.4. Победитель конкурса обязан: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2.4.1. Обеспечить размещение Объекта и его готовность к использованию в соответствии с установленными требованиями в срок до ________________.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2.4.2. Использовать Объект по назначению (специализации), указанному в </w:t>
      </w:r>
      <w:hyperlink w:anchor="Par622" w:history="1">
        <w:r w:rsidRPr="00D37148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 Иметь в наличии торговое оборудование, предназначенное для выкладки товаров и хранения запасов. Иметь в наличии холодильное оборудование при реализации скоропортящихся пищевых продуктов.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2.4.3. На фасаде нестационарного торгового объекта поместить вывеску с указанием фирменного наименования хозяйствующего субъекта, режима работы.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2.4.4. Своевременно и полностью вносить (внести) плату по настоящему Договору в размере и порядке, установленных настоящим Договором.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2.4.5. Обеспечить сохранение внешнего вида, типа, местоположения и размеров Объекта в течение установленного периода размещения.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2.4.6.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2.4.7. Не допускать загрязнение места размещения Объекта.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2.4.8.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30 дней с момента окончания срока действия Договора, а также в случае досрочного расторжения настоящего Договора.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3. Ответственность Сторон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3.2.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4. Расторжение Договора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4.1. Договор может быть расторгнут по соглашению Сторон или по решению суда.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bookmarkStart w:id="3" w:name="Par687"/>
      <w:bookmarkEnd w:id="3"/>
      <w:r w:rsidRPr="00D37148">
        <w:rPr>
          <w:rFonts w:ascii="Times New Roman" w:hAnsi="Times New Roman" w:cs="Times New Roman"/>
          <w:sz w:val="24"/>
          <w:szCs w:val="24"/>
        </w:rPr>
        <w:t>4.2.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4.2.1. Невыполнение Победителем требований, указанных в </w:t>
      </w:r>
      <w:hyperlink w:anchor="Par657" w:history="1">
        <w:r w:rsidRPr="00D37148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4.2.2. Прекращение Победителем в установленном законом порядке своей деятельности.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4.2.3. Нарушение Победителем установленной в предмете Договора специализации.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4.2.4. Выявление несоответствия Объекта в натуре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4.3. При отказе от исполнения настоящего Договора в одностороннем порядке Администрация направляет Победителю конкурса письменное уведомление. С момента направления указанного уведомления настоящий Договор будет считаться расторгнутым.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4.4. Администрация имеет право досрочно расторгнуть настоящий Договор в связи с принятием указанных ниже решений, о чем извещает письменно Победителя не менее чем за месяц, но не более чем за шесть месяцев до начала соответствующих работ: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необходимости ремонта и (или) реконструкции автомобильных дорог в случае, если нахождение нестационарного специализированного торгового объекта препятствует осуществлению указанных работ;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- о заключении договора о развитии застроенных территорий в случае, если нахождение нестационарного специализированного торгового объекта препятствует реализации указанного договора.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5.5. После расторжения Договора Объект подлежит демонтажу Победителем конкурса по основаниям и в порядке, указанными в Договоре, в соответствии с требованиями и в порядке, установленными законодательством Российской Федерации.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Основания для демонтажа Объекта: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5.6. Демонтаж Объекта в добровольном порядке производится Победителем за счет собственных средств в срок, указанный в предписании, выданном Администрацией.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В случае невыполнения демонтажа Победителем в добровольном порядке в указанный в предписании срок Администрация обращается с соответствующими требованиями в суд.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5.7. При расторжении Договора по условиям, указанным в </w:t>
      </w:r>
      <w:hyperlink w:anchor="Par687" w:history="1">
        <w:r w:rsidRPr="00D37148">
          <w:rPr>
            <w:rFonts w:ascii="Times New Roman" w:hAnsi="Times New Roman" w:cs="Times New Roman"/>
            <w:sz w:val="24"/>
            <w:szCs w:val="24"/>
          </w:rPr>
          <w:t>п. 5.2</w:t>
        </w:r>
      </w:hyperlink>
      <w:r w:rsidRPr="00D37148">
        <w:rPr>
          <w:rFonts w:ascii="Times New Roman" w:hAnsi="Times New Roman" w:cs="Times New Roman"/>
          <w:sz w:val="24"/>
          <w:szCs w:val="24"/>
        </w:rPr>
        <w:t xml:space="preserve"> настоящего Договора, ранее внесенные денежные средства не возвращаются.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6.2. Договор составлен в двух экземплярах, каждый из которых имеет одинаковую юридическую силу.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6.3. Споры по Договору разрешаются в установленном законодательством порядке.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6.5. Приложения к Договору составляют его неотъемлемую часть: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1 - ситуационный план размещения нестационарного торгового объекта М:500.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2 - архитектурное решение Объекта.</w:t>
      </w:r>
    </w:p>
    <w:p w:rsidR="000801C6" w:rsidRPr="00D37148" w:rsidRDefault="000801C6" w:rsidP="00C40296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Приложение 3 - паспорт.</w:t>
      </w: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7. Юридические адреса, банковские реквизиты и подписи Сторон</w:t>
      </w:r>
    </w:p>
    <w:p w:rsidR="000801C6" w:rsidRPr="00D37148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D37148">
        <w:rPr>
          <w:rFonts w:ascii="Times New Roman" w:hAnsi="Times New Roman" w:cs="Times New Roman"/>
          <w:sz w:val="24"/>
          <w:szCs w:val="24"/>
        </w:rPr>
        <w:t xml:space="preserve">                Победитель конкурса: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сельсовет  муниципального  района 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Альшеевский район Республики Башкортостан:                     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____________________________________________           ____________________________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801C6" w:rsidRPr="00D37148" w:rsidRDefault="000801C6" w:rsidP="00C40296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М.П.  ____________________    </w:t>
      </w:r>
      <w:r w:rsidRPr="00D37148">
        <w:rPr>
          <w:rFonts w:ascii="Times New Roman" w:hAnsi="Times New Roman" w:cs="Times New Roman"/>
          <w:sz w:val="24"/>
          <w:szCs w:val="24"/>
        </w:rPr>
        <w:tab/>
        <w:t xml:space="preserve">                               М.П. __________________</w:t>
      </w:r>
    </w:p>
    <w:p w:rsidR="000801C6" w:rsidRPr="00D37148" w:rsidRDefault="000801C6" w:rsidP="00CD22A4">
      <w:pPr>
        <w:pStyle w:val="ConsPlusNonformat0"/>
        <w:ind w:left="708" w:firstLine="708"/>
        <w:rPr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rFonts w:ascii="Times New Roman" w:hAnsi="Times New Roman" w:cs="Times New Roman"/>
          <w:sz w:val="24"/>
          <w:szCs w:val="24"/>
        </w:rPr>
        <w:tab/>
      </w:r>
      <w:r w:rsidRPr="00D37148">
        <w:rPr>
          <w:sz w:val="24"/>
          <w:szCs w:val="24"/>
        </w:rPr>
        <w:tab/>
      </w:r>
      <w:r w:rsidRPr="00D37148">
        <w:rPr>
          <w:sz w:val="24"/>
          <w:szCs w:val="24"/>
        </w:rPr>
        <w:tab/>
        <w:t xml:space="preserve"> </w:t>
      </w:r>
      <w:r w:rsidRPr="00D37148">
        <w:rPr>
          <w:rFonts w:ascii="Times New Roman" w:hAnsi="Times New Roman" w:cs="Times New Roman"/>
          <w:sz w:val="24"/>
          <w:szCs w:val="24"/>
        </w:rPr>
        <w:t>(подпись)</w:t>
      </w: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nformat0"/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ind w:right="-284"/>
        <w:rPr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ind w:left="4800" w:right="-6"/>
        <w:jc w:val="right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jc w:val="right"/>
        <w:rPr>
          <w:rFonts w:ascii="Times New Roman" w:hAnsi="Times New Roman"/>
          <w:b/>
          <w:sz w:val="24"/>
          <w:szCs w:val="24"/>
        </w:rPr>
      </w:pPr>
    </w:p>
    <w:p w:rsidR="000801C6" w:rsidRPr="00D37148" w:rsidRDefault="000801C6" w:rsidP="00C40296">
      <w:pPr>
        <w:ind w:left="4800" w:right="-6" w:hanging="4989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>Приложение №4</w:t>
      </w:r>
    </w:p>
    <w:p w:rsidR="000801C6" w:rsidRPr="00D37148" w:rsidRDefault="000801C6" w:rsidP="00C40296">
      <w:pPr>
        <w:ind w:left="4800" w:right="-6" w:hanging="4877"/>
        <w:jc w:val="right"/>
        <w:rPr>
          <w:rFonts w:ascii="Times New Roman" w:hAnsi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                  к Административному регламенту   </w:t>
      </w:r>
    </w:p>
    <w:p w:rsidR="000801C6" w:rsidRPr="00D37148" w:rsidRDefault="000801C6" w:rsidP="00C40296">
      <w:pPr>
        <w:pStyle w:val="Heading3"/>
        <w:tabs>
          <w:tab w:val="left" w:pos="708"/>
        </w:tabs>
        <w:ind w:left="-709"/>
        <w:jc w:val="right"/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801C6" w:rsidRPr="00D37148" w:rsidRDefault="000801C6" w:rsidP="00C40296">
      <w:pPr>
        <w:pStyle w:val="a0"/>
        <w:tabs>
          <w:tab w:val="left" w:pos="708"/>
        </w:tabs>
        <w:rPr>
          <w:rFonts w:ascii="Times New Roman" w:hAnsi="Times New Roman"/>
          <w:b/>
          <w:sz w:val="24"/>
          <w:szCs w:val="24"/>
        </w:rPr>
      </w:pPr>
      <w:r w:rsidRPr="00D37148">
        <w:rPr>
          <w:rFonts w:ascii="Times New Roman" w:hAnsi="Times New Roman"/>
          <w:b/>
          <w:sz w:val="24"/>
          <w:szCs w:val="24"/>
        </w:rPr>
        <w:t>УВЕДОМЛЕНИЕ ОБ ОТКАЗЕ</w:t>
      </w:r>
    </w:p>
    <w:p w:rsidR="000801C6" w:rsidRPr="00D37148" w:rsidRDefault="000801C6" w:rsidP="00D86E42">
      <w:pPr>
        <w:pStyle w:val="ConsPlusNonformat0"/>
        <w:jc w:val="center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bCs/>
          <w:sz w:val="24"/>
          <w:szCs w:val="24"/>
        </w:rPr>
        <w:t xml:space="preserve">в </w:t>
      </w:r>
      <w:r w:rsidRPr="00D37148">
        <w:rPr>
          <w:rFonts w:ascii="Times New Roman" w:hAnsi="Times New Roman"/>
          <w:color w:val="000000"/>
          <w:sz w:val="24"/>
          <w:szCs w:val="24"/>
        </w:rPr>
        <w:t xml:space="preserve">заключении договора на право размещения нестационарного торгового объекта на территории сельского поселения </w:t>
      </w:r>
      <w:r w:rsidRPr="00D37148">
        <w:rPr>
          <w:rFonts w:ascii="Times New Roman" w:hAnsi="Times New Roman" w:cs="Times New Roman"/>
          <w:sz w:val="24"/>
          <w:szCs w:val="24"/>
        </w:rPr>
        <w:t>сельского поселения сельсовет  муниципального  района Альшеевский район Республики Башкортостан</w:t>
      </w:r>
    </w:p>
    <w:p w:rsidR="000801C6" w:rsidRPr="00D37148" w:rsidRDefault="000801C6" w:rsidP="00D86E42">
      <w:pPr>
        <w:pStyle w:val="a0"/>
        <w:tabs>
          <w:tab w:val="left" w:pos="708"/>
        </w:tabs>
        <w:jc w:val="both"/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D86E42">
      <w:pPr>
        <w:pStyle w:val="ConsPlusNonformat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/>
          <w:sz w:val="24"/>
          <w:szCs w:val="24"/>
        </w:rPr>
        <w:t xml:space="preserve">На Ваше заявление Администрация сельского поселения </w:t>
      </w:r>
      <w:r w:rsidRPr="00D371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>Шафрановский</w:t>
      </w:r>
      <w:r w:rsidRPr="00D3714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801C6" w:rsidRPr="00D37148" w:rsidRDefault="000801C6" w:rsidP="00D86E42">
      <w:pPr>
        <w:pStyle w:val="ConsPlusNonformat0"/>
        <w:rPr>
          <w:rFonts w:ascii="Times New Roman" w:hAnsi="Times New Roman"/>
          <w:color w:val="000000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сельсовет  муниципального  района Альшеевский район Республики Башкортостан</w:t>
      </w:r>
      <w:r w:rsidRPr="00D37148">
        <w:rPr>
          <w:rFonts w:ascii="Times New Roman" w:hAnsi="Times New Roman"/>
          <w:sz w:val="24"/>
          <w:szCs w:val="24"/>
        </w:rPr>
        <w:t xml:space="preserve"> сообщает, что заключение Договора </w:t>
      </w:r>
      <w:r w:rsidRPr="00D37148">
        <w:rPr>
          <w:rFonts w:ascii="Times New Roman" w:hAnsi="Times New Roman"/>
          <w:color w:val="000000"/>
          <w:sz w:val="24"/>
          <w:szCs w:val="24"/>
        </w:rPr>
        <w:t xml:space="preserve">на право размещения нестационарного торгового объекта на территории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Шафрановский </w:t>
      </w:r>
      <w:r w:rsidRPr="00D37148">
        <w:rPr>
          <w:rFonts w:ascii="Times New Roman" w:hAnsi="Times New Roman"/>
          <w:color w:val="000000"/>
          <w:sz w:val="24"/>
          <w:szCs w:val="24"/>
        </w:rPr>
        <w:t>сельсовет</w:t>
      </w:r>
      <w:r w:rsidRPr="00D37148">
        <w:rPr>
          <w:rFonts w:ascii="Times New Roman" w:hAnsi="Times New Roman"/>
          <w:sz w:val="24"/>
          <w:szCs w:val="24"/>
        </w:rPr>
        <w:t xml:space="preserve"> не представляется возможным по следующим основаниям: __________________________________________________________________</w:t>
      </w:r>
    </w:p>
    <w:p w:rsidR="000801C6" w:rsidRPr="00D37148" w:rsidRDefault="000801C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0801C6" w:rsidRPr="00D37148" w:rsidRDefault="000801C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749"/>
        <w:gridCol w:w="2586"/>
        <w:gridCol w:w="2704"/>
      </w:tblGrid>
      <w:tr w:rsidR="000801C6" w:rsidRPr="00D37148" w:rsidTr="002865FB">
        <w:tc>
          <w:tcPr>
            <w:tcW w:w="3749" w:type="dxa"/>
          </w:tcPr>
          <w:p w:rsidR="000801C6" w:rsidRPr="00D37148" w:rsidRDefault="000801C6" w:rsidP="002865FB">
            <w:pPr>
              <w:pStyle w:val="BodyText"/>
              <w:spacing w:before="120" w:line="240" w:lineRule="exact"/>
              <w:ind w:right="-108"/>
              <w:jc w:val="left"/>
              <w:rPr>
                <w:b/>
                <w:sz w:val="24"/>
                <w:szCs w:val="24"/>
              </w:rPr>
            </w:pPr>
            <w:r w:rsidRPr="00D37148">
              <w:rPr>
                <w:sz w:val="24"/>
                <w:szCs w:val="24"/>
              </w:rPr>
              <w:t xml:space="preserve">Уполномоченное должностное лицо                          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01C6" w:rsidRPr="00D37148" w:rsidRDefault="000801C6" w:rsidP="002865FB">
            <w:pPr>
              <w:pStyle w:val="BodyText"/>
              <w:spacing w:before="120" w:line="240" w:lineRule="exact"/>
              <w:ind w:right="369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04" w:type="dxa"/>
            <w:vAlign w:val="bottom"/>
          </w:tcPr>
          <w:p w:rsidR="000801C6" w:rsidRPr="00D37148" w:rsidRDefault="000801C6" w:rsidP="002865FB">
            <w:pPr>
              <w:pStyle w:val="BodyText"/>
              <w:spacing w:before="120" w:line="240" w:lineRule="exact"/>
              <w:ind w:right="369"/>
              <w:jc w:val="left"/>
              <w:rPr>
                <w:sz w:val="24"/>
                <w:szCs w:val="24"/>
                <w:lang w:eastAsia="ar-SA"/>
              </w:rPr>
            </w:pPr>
          </w:p>
        </w:tc>
      </w:tr>
      <w:tr w:rsidR="000801C6" w:rsidRPr="00D37148" w:rsidTr="002865FB">
        <w:tc>
          <w:tcPr>
            <w:tcW w:w="3749" w:type="dxa"/>
          </w:tcPr>
          <w:p w:rsidR="000801C6" w:rsidRPr="00D37148" w:rsidRDefault="000801C6" w:rsidP="002865FB">
            <w:pPr>
              <w:pStyle w:val="BodyText"/>
              <w:spacing w:line="240" w:lineRule="exact"/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01C6" w:rsidRPr="00D37148" w:rsidRDefault="000801C6" w:rsidP="002865FB">
            <w:pPr>
              <w:pStyle w:val="BodyText"/>
              <w:spacing w:line="240" w:lineRule="exact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(подпись)</w:t>
            </w:r>
          </w:p>
        </w:tc>
        <w:tc>
          <w:tcPr>
            <w:tcW w:w="2704" w:type="dxa"/>
          </w:tcPr>
          <w:p w:rsidR="000801C6" w:rsidRPr="00D37148" w:rsidRDefault="000801C6" w:rsidP="002865FB">
            <w:pPr>
              <w:pStyle w:val="BodyText"/>
              <w:spacing w:line="240" w:lineRule="exact"/>
              <w:ind w:right="369"/>
              <w:rPr>
                <w:sz w:val="24"/>
                <w:szCs w:val="24"/>
                <w:lang w:eastAsia="ar-SA"/>
              </w:rPr>
            </w:pPr>
            <w:r w:rsidRPr="00D37148">
              <w:rPr>
                <w:sz w:val="24"/>
                <w:szCs w:val="24"/>
              </w:rPr>
              <w:t>(И.О. Ф.)</w:t>
            </w:r>
          </w:p>
        </w:tc>
      </w:tr>
    </w:tbl>
    <w:p w:rsidR="000801C6" w:rsidRPr="00D37148" w:rsidRDefault="000801C6" w:rsidP="00C40296">
      <w:pPr>
        <w:pStyle w:val="BodyText"/>
        <w:tabs>
          <w:tab w:val="left" w:pos="708"/>
        </w:tabs>
        <w:spacing w:line="240" w:lineRule="exact"/>
        <w:ind w:left="363" w:right="369"/>
        <w:rPr>
          <w:sz w:val="24"/>
          <w:szCs w:val="24"/>
          <w:lang w:eastAsia="ar-SA"/>
        </w:rPr>
      </w:pPr>
    </w:p>
    <w:p w:rsidR="000801C6" w:rsidRPr="00D37148" w:rsidRDefault="000801C6" w:rsidP="00C40296">
      <w:pPr>
        <w:pStyle w:val="BodyText"/>
        <w:tabs>
          <w:tab w:val="left" w:pos="708"/>
        </w:tabs>
        <w:spacing w:line="240" w:lineRule="exact"/>
        <w:ind w:left="363" w:right="369"/>
        <w:rPr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ind w:left="4860" w:right="284" w:hanging="40"/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>Исполнитель___________________________________________________</w:t>
      </w: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D37148"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фамилия, имя ,отчество, телефон исполнителя)</w:t>
      </w:r>
    </w:p>
    <w:p w:rsidR="000801C6" w:rsidRPr="00D37148" w:rsidRDefault="000801C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0801C6" w:rsidRPr="00D37148" w:rsidRDefault="000801C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0801C6" w:rsidRPr="00D37148" w:rsidRDefault="000801C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0801C6" w:rsidRPr="00D37148" w:rsidRDefault="000801C6" w:rsidP="00C40296">
      <w:pPr>
        <w:tabs>
          <w:tab w:val="left" w:pos="900"/>
        </w:tabs>
        <w:ind w:left="900" w:right="5499"/>
        <w:jc w:val="center"/>
        <w:rPr>
          <w:rFonts w:ascii="Times New Roman" w:hAnsi="Times New Roman"/>
          <w:bCs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pStyle w:val="ConsPlusNormal"/>
        <w:tabs>
          <w:tab w:val="left" w:pos="708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0801C6" w:rsidRPr="00D37148" w:rsidRDefault="000801C6" w:rsidP="00C40296">
      <w:pPr>
        <w:tabs>
          <w:tab w:val="left" w:pos="708"/>
        </w:tabs>
        <w:rPr>
          <w:rFonts w:ascii="Times New Roman" w:hAnsi="Times New Roman"/>
          <w:sz w:val="24"/>
          <w:szCs w:val="24"/>
        </w:rPr>
      </w:pPr>
    </w:p>
    <w:p w:rsidR="000801C6" w:rsidRPr="00D37148" w:rsidRDefault="000801C6" w:rsidP="00D37148">
      <w:pPr>
        <w:ind w:right="567"/>
        <w:rPr>
          <w:sz w:val="24"/>
          <w:szCs w:val="24"/>
        </w:rPr>
      </w:pPr>
    </w:p>
    <w:sectPr w:rsidR="000801C6" w:rsidRPr="00D37148" w:rsidSect="002865F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1315"/>
    <w:multiLevelType w:val="multilevel"/>
    <w:tmpl w:val="2710F88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abstractNum w:abstractNumId="1">
    <w:nsid w:val="6A0519BB"/>
    <w:multiLevelType w:val="hybridMultilevel"/>
    <w:tmpl w:val="814488E6"/>
    <w:lvl w:ilvl="0" w:tplc="13B0C02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296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295A"/>
    <w:rsid w:val="00063F4D"/>
    <w:rsid w:val="000655BA"/>
    <w:rsid w:val="00066B3F"/>
    <w:rsid w:val="00067CAF"/>
    <w:rsid w:val="00073369"/>
    <w:rsid w:val="00077AD8"/>
    <w:rsid w:val="000801C6"/>
    <w:rsid w:val="0008438A"/>
    <w:rsid w:val="0008489F"/>
    <w:rsid w:val="00084CE8"/>
    <w:rsid w:val="00093DA4"/>
    <w:rsid w:val="000A2FE2"/>
    <w:rsid w:val="000A7F17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453C"/>
    <w:rsid w:val="001453D8"/>
    <w:rsid w:val="00145701"/>
    <w:rsid w:val="00146EA7"/>
    <w:rsid w:val="001553F3"/>
    <w:rsid w:val="001609E7"/>
    <w:rsid w:val="00165329"/>
    <w:rsid w:val="00165479"/>
    <w:rsid w:val="001935AA"/>
    <w:rsid w:val="00194DDB"/>
    <w:rsid w:val="00194F92"/>
    <w:rsid w:val="001A0860"/>
    <w:rsid w:val="001A2001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E3F25"/>
    <w:rsid w:val="001F27B6"/>
    <w:rsid w:val="001F3609"/>
    <w:rsid w:val="001F5AD3"/>
    <w:rsid w:val="0020694A"/>
    <w:rsid w:val="002112B3"/>
    <w:rsid w:val="00214531"/>
    <w:rsid w:val="002245E1"/>
    <w:rsid w:val="0022487C"/>
    <w:rsid w:val="00237B81"/>
    <w:rsid w:val="00243C8F"/>
    <w:rsid w:val="00251492"/>
    <w:rsid w:val="002646AE"/>
    <w:rsid w:val="00266AB2"/>
    <w:rsid w:val="0027642D"/>
    <w:rsid w:val="00284B69"/>
    <w:rsid w:val="002865FB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3728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F93"/>
    <w:rsid w:val="003736B4"/>
    <w:rsid w:val="00383E77"/>
    <w:rsid w:val="00391070"/>
    <w:rsid w:val="00391099"/>
    <w:rsid w:val="00392D53"/>
    <w:rsid w:val="00392F6D"/>
    <w:rsid w:val="00393B5B"/>
    <w:rsid w:val="003A5BF8"/>
    <w:rsid w:val="003B5FC4"/>
    <w:rsid w:val="003D0B34"/>
    <w:rsid w:val="003E0239"/>
    <w:rsid w:val="003E0582"/>
    <w:rsid w:val="003E2C1E"/>
    <w:rsid w:val="003E7171"/>
    <w:rsid w:val="003F590A"/>
    <w:rsid w:val="003F5936"/>
    <w:rsid w:val="004042FD"/>
    <w:rsid w:val="00404C6B"/>
    <w:rsid w:val="00405B03"/>
    <w:rsid w:val="00411F9A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0A05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B06AE"/>
    <w:rsid w:val="004C4F5C"/>
    <w:rsid w:val="004C6ED9"/>
    <w:rsid w:val="004D77AB"/>
    <w:rsid w:val="004E776C"/>
    <w:rsid w:val="00506F42"/>
    <w:rsid w:val="0051357C"/>
    <w:rsid w:val="00514252"/>
    <w:rsid w:val="00516AD0"/>
    <w:rsid w:val="005239DE"/>
    <w:rsid w:val="005271CF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2BBA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34B8"/>
    <w:rsid w:val="005C5D16"/>
    <w:rsid w:val="005C60F7"/>
    <w:rsid w:val="005D071E"/>
    <w:rsid w:val="005D7BD6"/>
    <w:rsid w:val="005E6B22"/>
    <w:rsid w:val="005F02D6"/>
    <w:rsid w:val="005F5150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0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34B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369A"/>
    <w:rsid w:val="00886119"/>
    <w:rsid w:val="00887D5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5629"/>
    <w:rsid w:val="008F6C19"/>
    <w:rsid w:val="00907349"/>
    <w:rsid w:val="009073AB"/>
    <w:rsid w:val="00910970"/>
    <w:rsid w:val="009168F2"/>
    <w:rsid w:val="00936387"/>
    <w:rsid w:val="009533F5"/>
    <w:rsid w:val="00954496"/>
    <w:rsid w:val="00955929"/>
    <w:rsid w:val="00956ED7"/>
    <w:rsid w:val="00966C4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019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2128"/>
    <w:rsid w:val="00A2664C"/>
    <w:rsid w:val="00A35052"/>
    <w:rsid w:val="00A3568D"/>
    <w:rsid w:val="00A42826"/>
    <w:rsid w:val="00A452FE"/>
    <w:rsid w:val="00A47B80"/>
    <w:rsid w:val="00A60CAD"/>
    <w:rsid w:val="00A6221B"/>
    <w:rsid w:val="00A7122D"/>
    <w:rsid w:val="00A84D24"/>
    <w:rsid w:val="00A873D5"/>
    <w:rsid w:val="00A91208"/>
    <w:rsid w:val="00A915BD"/>
    <w:rsid w:val="00A918E3"/>
    <w:rsid w:val="00A9276A"/>
    <w:rsid w:val="00A94A87"/>
    <w:rsid w:val="00A95D2F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6F4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1DE1"/>
    <w:rsid w:val="00BC6CFE"/>
    <w:rsid w:val="00BC773D"/>
    <w:rsid w:val="00BD4217"/>
    <w:rsid w:val="00BD519C"/>
    <w:rsid w:val="00BD676B"/>
    <w:rsid w:val="00BE2872"/>
    <w:rsid w:val="00BE58E8"/>
    <w:rsid w:val="00BF0416"/>
    <w:rsid w:val="00BF4D0A"/>
    <w:rsid w:val="00C04C88"/>
    <w:rsid w:val="00C06D3B"/>
    <w:rsid w:val="00C07F65"/>
    <w:rsid w:val="00C14F2E"/>
    <w:rsid w:val="00C15EDB"/>
    <w:rsid w:val="00C17533"/>
    <w:rsid w:val="00C20F94"/>
    <w:rsid w:val="00C25C64"/>
    <w:rsid w:val="00C352B2"/>
    <w:rsid w:val="00C3625E"/>
    <w:rsid w:val="00C40296"/>
    <w:rsid w:val="00C44F11"/>
    <w:rsid w:val="00C5068F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22A4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37148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86E42"/>
    <w:rsid w:val="00D9019D"/>
    <w:rsid w:val="00D903D2"/>
    <w:rsid w:val="00D95EA7"/>
    <w:rsid w:val="00DB4E32"/>
    <w:rsid w:val="00DC1E5C"/>
    <w:rsid w:val="00DD3273"/>
    <w:rsid w:val="00DE2A7C"/>
    <w:rsid w:val="00DE4ED1"/>
    <w:rsid w:val="00E070AC"/>
    <w:rsid w:val="00E1114E"/>
    <w:rsid w:val="00E13D4C"/>
    <w:rsid w:val="00E14793"/>
    <w:rsid w:val="00E214B9"/>
    <w:rsid w:val="00E303F8"/>
    <w:rsid w:val="00E3118A"/>
    <w:rsid w:val="00E36B09"/>
    <w:rsid w:val="00E40682"/>
    <w:rsid w:val="00E4178C"/>
    <w:rsid w:val="00E434B8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11E0"/>
    <w:rsid w:val="00F4271E"/>
    <w:rsid w:val="00F4332B"/>
    <w:rsid w:val="00F43D5D"/>
    <w:rsid w:val="00F463AA"/>
    <w:rsid w:val="00F50F98"/>
    <w:rsid w:val="00F55594"/>
    <w:rsid w:val="00F56280"/>
    <w:rsid w:val="00F56A4D"/>
    <w:rsid w:val="00F64158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0723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296"/>
    <w:pPr>
      <w:jc w:val="both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296"/>
    <w:pPr>
      <w:keepNext/>
      <w:jc w:val="center"/>
      <w:outlineLvl w:val="2"/>
    </w:pPr>
    <w:rPr>
      <w:rFonts w:ascii="Garamond" w:eastAsia="Times New Roman" w:hAnsi="Garamond"/>
      <w:b/>
      <w:spacing w:val="20"/>
      <w:sz w:val="32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40296"/>
    <w:rPr>
      <w:rFonts w:ascii="Garamond" w:hAnsi="Garamond" w:cs="Times New Roman"/>
      <w:b/>
      <w:spacing w:val="20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40296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0296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C40296"/>
    <w:pPr>
      <w:ind w:left="-567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4029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402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C40296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40296"/>
    <w:pPr>
      <w:spacing w:after="200" w:line="276" w:lineRule="auto"/>
      <w:ind w:left="720"/>
      <w:contextualSpacing/>
    </w:pPr>
    <w:rPr>
      <w:rFonts w:ascii="Times New Roman" w:hAnsi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C4029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40296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40296"/>
    <w:pPr>
      <w:spacing w:before="24" w:after="24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ConsPlusNonformat">
    <w:name w:val="ConsPlusNonformat Знак"/>
    <w:basedOn w:val="DefaultParagraphFont"/>
    <w:link w:val="ConsPlusNonformat0"/>
    <w:uiPriority w:val="99"/>
    <w:locked/>
    <w:rsid w:val="00C4029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C4029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">
    <w:name w:val="Центр Знак"/>
    <w:basedOn w:val="DefaultParagraphFont"/>
    <w:link w:val="a0"/>
    <w:uiPriority w:val="99"/>
    <w:locked/>
    <w:rsid w:val="00C40296"/>
    <w:rPr>
      <w:rFonts w:cs="Times New Roman"/>
      <w:sz w:val="28"/>
      <w:lang w:eastAsia="ru-RU"/>
    </w:rPr>
  </w:style>
  <w:style w:type="paragraph" w:customStyle="1" w:styleId="a0">
    <w:name w:val="Центр"/>
    <w:basedOn w:val="Normal"/>
    <w:link w:val="a"/>
    <w:uiPriority w:val="99"/>
    <w:rsid w:val="00C40296"/>
    <w:pPr>
      <w:jc w:val="center"/>
    </w:pPr>
    <w:rPr>
      <w:sz w:val="28"/>
      <w:lang w:eastAsia="ru-RU"/>
    </w:rPr>
  </w:style>
  <w:style w:type="paragraph" w:customStyle="1" w:styleId="consplusnormal0">
    <w:name w:val="consplusnormal"/>
    <w:basedOn w:val="Normal"/>
    <w:uiPriority w:val="99"/>
    <w:rsid w:val="00C402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D22A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8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5A8BC018EE22F27549F14C66470ED8BF081CCE552708B6697A0317Ck6w3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35A8BC018EE22F27549F14C66470ED8BF785C9E551708B6697A0317Ck6w3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35A8BC018EE22F27549F14C66470ED8BF08EC0ED53708B6697A0317Ck6w3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35A8BC018EE22F27549F14C66470ED8BF08EC1EC5D708B6697A0317Ck6w3M" TargetMode="External"/><Relationship Id="rId10" Type="http://schemas.openxmlformats.org/officeDocument/2006/relationships/hyperlink" Target="consultantplus://offline/ref=A2E54AAF427D9287AA488C74396E978C7B0A8CAD68EBB5AA12D7760AAF8849E94B6F63D20663A7B063l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A493094B36BF664AB28984E123717CF5EDF8E52D63ACE0898BC84D4D6E6F8EAD8B2558DB8365B6yCY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21</Pages>
  <Words>6483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Шафрановский с/с</cp:lastModifiedBy>
  <cp:revision>8</cp:revision>
  <cp:lastPrinted>2014-09-02T09:47:00Z</cp:lastPrinted>
  <dcterms:created xsi:type="dcterms:W3CDTF">2014-08-26T09:12:00Z</dcterms:created>
  <dcterms:modified xsi:type="dcterms:W3CDTF">2014-09-02T09:47:00Z</dcterms:modified>
</cp:coreProperties>
</file>