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BD" w:rsidRPr="00E804A1" w:rsidRDefault="004137BD" w:rsidP="00A90130">
      <w:pPr>
        <w:pStyle w:val="ConsNonformat"/>
        <w:widowControl/>
        <w:ind w:left="5245"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37BD" w:rsidRPr="00E804A1" w:rsidRDefault="004137BD" w:rsidP="004137B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4A1">
        <w:rPr>
          <w:rFonts w:ascii="Times New Roman" w:hAnsi="Times New Roman" w:cs="Times New Roman"/>
          <w:b/>
          <w:bCs/>
          <w:sz w:val="28"/>
          <w:szCs w:val="28"/>
        </w:rPr>
        <w:t xml:space="preserve"> Совет сельского поселения</w:t>
      </w:r>
    </w:p>
    <w:p w:rsidR="004137BD" w:rsidRPr="00E804A1" w:rsidRDefault="004137BD" w:rsidP="004137BD">
      <w:pPr>
        <w:pStyle w:val="ConsNonformat"/>
        <w:widowControl/>
        <w:tabs>
          <w:tab w:val="left" w:pos="6663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4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4656" w:rsidRPr="00314656">
        <w:rPr>
          <w:rFonts w:ascii="Times New Roman" w:hAnsi="Times New Roman" w:cs="Times New Roman"/>
          <w:b/>
          <w:bCs/>
          <w:sz w:val="28"/>
          <w:szCs w:val="28"/>
        </w:rPr>
        <w:t>Шафрановский</w:t>
      </w:r>
      <w:r w:rsidRPr="00E804A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4137BD" w:rsidRPr="00E804A1" w:rsidRDefault="004137BD" w:rsidP="004137B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4A1">
        <w:rPr>
          <w:rFonts w:ascii="Times New Roman" w:hAnsi="Times New Roman" w:cs="Times New Roman"/>
          <w:b/>
          <w:bCs/>
          <w:sz w:val="28"/>
          <w:szCs w:val="28"/>
        </w:rPr>
        <w:t>Альшеевский район Республики Башкортостан</w:t>
      </w:r>
    </w:p>
    <w:p w:rsidR="004137BD" w:rsidRPr="00E804A1" w:rsidRDefault="004137BD" w:rsidP="004137B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137BD" w:rsidRPr="00E804A1" w:rsidRDefault="004137BD" w:rsidP="004137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137BD" w:rsidRPr="00F92402" w:rsidRDefault="004137BD" w:rsidP="004137BD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РЕШЕНИЕ</w:t>
      </w:r>
      <w:r w:rsidR="005F274C" w:rsidRPr="00E80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7BD" w:rsidRPr="00E804A1" w:rsidRDefault="004137BD" w:rsidP="004137B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137BD" w:rsidRPr="00E804A1" w:rsidRDefault="004137BD" w:rsidP="000D2C16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4137BD" w:rsidRPr="00E804A1" w:rsidRDefault="004137BD" w:rsidP="000D2C1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E804A1" w:rsidRDefault="004137BD" w:rsidP="000D2C16">
      <w:pPr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r w:rsidR="00314656">
        <w:rPr>
          <w:sz w:val="28"/>
          <w:szCs w:val="28"/>
        </w:rPr>
        <w:t>Шафрановский</w:t>
      </w:r>
      <w:r w:rsidRPr="00E804A1">
        <w:rPr>
          <w:sz w:val="28"/>
          <w:szCs w:val="28"/>
        </w:rPr>
        <w:t xml:space="preserve"> сельсовет муниципального района Альшеевский  район</w:t>
      </w:r>
      <w:r w:rsidR="00D97363" w:rsidRPr="00E804A1">
        <w:rPr>
          <w:sz w:val="28"/>
          <w:szCs w:val="28"/>
        </w:rPr>
        <w:t xml:space="preserve"> </w:t>
      </w:r>
      <w:r w:rsidRPr="00E804A1">
        <w:rPr>
          <w:sz w:val="28"/>
          <w:szCs w:val="28"/>
        </w:rPr>
        <w:t>Республики</w:t>
      </w:r>
      <w:r w:rsidR="00D97363" w:rsidRPr="00E804A1">
        <w:rPr>
          <w:sz w:val="28"/>
          <w:szCs w:val="28"/>
        </w:rPr>
        <w:t xml:space="preserve"> </w:t>
      </w:r>
      <w:r w:rsidRPr="00E804A1">
        <w:rPr>
          <w:sz w:val="28"/>
          <w:szCs w:val="28"/>
        </w:rPr>
        <w:t>Башкортостан решил:</w:t>
      </w:r>
    </w:p>
    <w:p w:rsidR="004137BD" w:rsidRPr="00E804A1" w:rsidRDefault="004137BD" w:rsidP="000C54D4">
      <w:pPr>
        <w:spacing w:before="120"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1. В</w:t>
      </w:r>
      <w:r w:rsidR="00D97363" w:rsidRPr="00E804A1">
        <w:rPr>
          <w:sz w:val="28"/>
          <w:szCs w:val="28"/>
        </w:rPr>
        <w:t>в</w:t>
      </w:r>
      <w:r w:rsidRPr="00E804A1">
        <w:rPr>
          <w:sz w:val="28"/>
          <w:szCs w:val="28"/>
        </w:rPr>
        <w:t xml:space="preserve">ести </w:t>
      </w:r>
      <w:r w:rsidR="00D97363" w:rsidRPr="00E804A1">
        <w:rPr>
          <w:sz w:val="28"/>
          <w:szCs w:val="28"/>
        </w:rPr>
        <w:t xml:space="preserve">на территории </w:t>
      </w:r>
      <w:r w:rsidRPr="00E804A1">
        <w:rPr>
          <w:sz w:val="28"/>
          <w:szCs w:val="28"/>
        </w:rPr>
        <w:t xml:space="preserve">сельского поселения </w:t>
      </w:r>
      <w:r w:rsidR="00314656">
        <w:rPr>
          <w:sz w:val="28"/>
          <w:szCs w:val="28"/>
        </w:rPr>
        <w:t>Шафрановский</w:t>
      </w:r>
      <w:r w:rsidRPr="00E804A1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DD500F">
        <w:rPr>
          <w:sz w:val="28"/>
          <w:szCs w:val="28"/>
        </w:rPr>
        <w:t xml:space="preserve"> (далее – сельское поселение)</w:t>
      </w:r>
      <w:r w:rsidRPr="00E804A1">
        <w:rPr>
          <w:sz w:val="28"/>
          <w:szCs w:val="28"/>
        </w:rPr>
        <w:t xml:space="preserve"> налог на имущество физических лиц</w:t>
      </w:r>
      <w:r w:rsidR="00D97363" w:rsidRPr="00E804A1">
        <w:rPr>
          <w:sz w:val="28"/>
          <w:szCs w:val="28"/>
        </w:rPr>
        <w:t xml:space="preserve"> </w:t>
      </w:r>
      <w:r w:rsidR="005A0B16">
        <w:rPr>
          <w:sz w:val="28"/>
          <w:szCs w:val="28"/>
        </w:rPr>
        <w:t xml:space="preserve">с определением налоговой базы в отношении объектов налогообложения </w:t>
      </w:r>
      <w:r w:rsidR="00D97363" w:rsidRPr="00E804A1">
        <w:rPr>
          <w:sz w:val="28"/>
          <w:szCs w:val="28"/>
        </w:rPr>
        <w:t>исходя из кадастровой стоимости.</w:t>
      </w:r>
    </w:p>
    <w:p w:rsidR="00B02744" w:rsidRPr="00E804A1" w:rsidRDefault="00B02744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</w:t>
      </w:r>
      <w:r w:rsidR="004E77FD" w:rsidRPr="00E804A1">
        <w:rPr>
          <w:rFonts w:ascii="Times New Roman" w:hAnsi="Times New Roman" w:cs="Times New Roman"/>
          <w:sz w:val="28"/>
          <w:szCs w:val="28"/>
        </w:rPr>
        <w:t xml:space="preserve"> в</w:t>
      </w:r>
      <w:r w:rsidR="00FD06A8" w:rsidRPr="00E804A1">
        <w:rPr>
          <w:rFonts w:ascii="Times New Roman" w:hAnsi="Times New Roman" w:cs="Times New Roman"/>
          <w:sz w:val="28"/>
          <w:szCs w:val="28"/>
        </w:rPr>
        <w:t xml:space="preserve"> </w:t>
      </w:r>
      <w:r w:rsidR="005F274C" w:rsidRPr="00E804A1">
        <w:rPr>
          <w:rFonts w:ascii="Times New Roman" w:hAnsi="Times New Roman" w:cs="Times New Roman"/>
          <w:sz w:val="28"/>
          <w:szCs w:val="28"/>
        </w:rPr>
        <w:t xml:space="preserve">следующих  </w:t>
      </w:r>
      <w:r w:rsidR="004E77FD" w:rsidRPr="00E804A1">
        <w:rPr>
          <w:rFonts w:ascii="Times New Roman" w:hAnsi="Times New Roman" w:cs="Times New Roman"/>
          <w:sz w:val="28"/>
          <w:szCs w:val="28"/>
        </w:rPr>
        <w:t>размерах</w:t>
      </w:r>
      <w:r w:rsidRPr="00E804A1">
        <w:rPr>
          <w:rFonts w:ascii="Times New Roman" w:hAnsi="Times New Roman" w:cs="Times New Roman"/>
          <w:sz w:val="28"/>
          <w:szCs w:val="28"/>
        </w:rPr>
        <w:t>:</w:t>
      </w:r>
    </w:p>
    <w:p w:rsidR="000D2C16" w:rsidRPr="00E804A1" w:rsidRDefault="000C54D4" w:rsidP="00881357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 w:rsidR="000D2C16" w:rsidRPr="00E804A1">
        <w:rPr>
          <w:sz w:val="28"/>
          <w:szCs w:val="28"/>
        </w:rPr>
        <w:t>0,1 процента</w:t>
      </w:r>
      <w:r>
        <w:rPr>
          <w:sz w:val="28"/>
          <w:szCs w:val="28"/>
        </w:rPr>
        <w:t xml:space="preserve"> – </w:t>
      </w:r>
      <w:r w:rsidR="000D2C16" w:rsidRPr="00E804A1">
        <w:rPr>
          <w:sz w:val="28"/>
          <w:szCs w:val="28"/>
        </w:rPr>
        <w:t>в отношении: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жилых домов, жилых помещений;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гаражей и машино-мест;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2</w:t>
      </w:r>
      <w:r w:rsidR="000C54D4">
        <w:rPr>
          <w:sz w:val="28"/>
          <w:szCs w:val="28"/>
        </w:rPr>
        <w:t xml:space="preserve">.2. </w:t>
      </w:r>
      <w:r w:rsidRPr="00E804A1">
        <w:rPr>
          <w:sz w:val="28"/>
          <w:szCs w:val="28"/>
        </w:rPr>
        <w:t xml:space="preserve"> </w:t>
      </w:r>
      <w:r w:rsidR="00BF460D" w:rsidRPr="00E804A1">
        <w:rPr>
          <w:sz w:val="28"/>
          <w:szCs w:val="28"/>
        </w:rPr>
        <w:t>1,5 процента в 2015 году, 2 процента в 2016 году и последующих годах</w:t>
      </w:r>
      <w:r w:rsidR="00FC6173">
        <w:rPr>
          <w:sz w:val="28"/>
          <w:szCs w:val="28"/>
        </w:rPr>
        <w:t xml:space="preserve"> – </w:t>
      </w:r>
      <w:r w:rsidRPr="00E804A1">
        <w:rPr>
          <w:sz w:val="28"/>
          <w:szCs w:val="28"/>
        </w:rPr>
        <w:t xml:space="preserve">в отношении </w:t>
      </w:r>
      <w:r w:rsidR="00FC6173">
        <w:rPr>
          <w:sz w:val="28"/>
          <w:szCs w:val="28"/>
        </w:rPr>
        <w:t xml:space="preserve">административно-деловых центров  и торговых центров (комплексов) общей площадью свыше 1000 кв. метров и помещений </w:t>
      </w:r>
      <w:r w:rsidR="003E0096">
        <w:rPr>
          <w:sz w:val="28"/>
          <w:szCs w:val="28"/>
        </w:rPr>
        <w:t>в них (кроме помещений</w:t>
      </w:r>
      <w:r w:rsidR="00FC6173">
        <w:rPr>
          <w:sz w:val="28"/>
          <w:szCs w:val="28"/>
        </w:rPr>
        <w:t xml:space="preserve"> </w:t>
      </w:r>
      <w:r w:rsidR="003E0096">
        <w:rPr>
          <w:sz w:val="28"/>
          <w:szCs w:val="28"/>
        </w:rPr>
        <w:t xml:space="preserve"> находящихся в оперативном управлении органов государственной власти и органов местного самоуправления, автономных, бюджетных и казенных учреждений);</w:t>
      </w:r>
    </w:p>
    <w:p w:rsidR="000D2C16" w:rsidRPr="00E804A1" w:rsidRDefault="000C54D4" w:rsidP="00881357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D2C16" w:rsidRPr="00E804A1">
        <w:rPr>
          <w:sz w:val="28"/>
          <w:szCs w:val="28"/>
        </w:rPr>
        <w:t>3</w:t>
      </w:r>
      <w:r>
        <w:rPr>
          <w:sz w:val="28"/>
          <w:szCs w:val="28"/>
        </w:rPr>
        <w:t xml:space="preserve">.  0,5 процента – </w:t>
      </w:r>
      <w:r w:rsidR="000D2C16" w:rsidRPr="00E804A1">
        <w:rPr>
          <w:sz w:val="28"/>
          <w:szCs w:val="28"/>
        </w:rPr>
        <w:t>в отношении прочих объектов налогообложения.</w:t>
      </w:r>
    </w:p>
    <w:p w:rsidR="004137BD" w:rsidRPr="00E804A1" w:rsidRDefault="00324416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3</w:t>
      </w:r>
      <w:r w:rsidR="004137BD" w:rsidRPr="00E804A1">
        <w:rPr>
          <w:rFonts w:ascii="Times New Roman" w:hAnsi="Times New Roman" w:cs="Times New Roman"/>
          <w:sz w:val="28"/>
          <w:szCs w:val="28"/>
        </w:rPr>
        <w:t xml:space="preserve">. </w:t>
      </w:r>
      <w:r w:rsidR="00DF34DA" w:rsidRPr="00E804A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94A15">
        <w:rPr>
          <w:rFonts w:ascii="Times New Roman" w:hAnsi="Times New Roman" w:cs="Times New Roman"/>
          <w:sz w:val="28"/>
          <w:szCs w:val="28"/>
        </w:rPr>
        <w:t>Р</w:t>
      </w:r>
      <w:r w:rsidR="004137BD" w:rsidRPr="00E804A1">
        <w:rPr>
          <w:rFonts w:ascii="Times New Roman" w:hAnsi="Times New Roman" w:cs="Times New Roman"/>
          <w:sz w:val="28"/>
          <w:szCs w:val="28"/>
        </w:rPr>
        <w:t>ешение обнародовать в здании</w:t>
      </w:r>
      <w:r w:rsidR="00135A36" w:rsidRPr="00E804A1">
        <w:rPr>
          <w:rFonts w:ascii="Times New Roman" w:hAnsi="Times New Roman" w:cs="Times New Roman"/>
          <w:sz w:val="28"/>
          <w:szCs w:val="28"/>
        </w:rPr>
        <w:t xml:space="preserve"> </w:t>
      </w:r>
      <w:r w:rsidR="004137BD" w:rsidRPr="00E804A1">
        <w:rPr>
          <w:rFonts w:ascii="Times New Roman" w:hAnsi="Times New Roman" w:cs="Times New Roman"/>
          <w:sz w:val="28"/>
          <w:szCs w:val="28"/>
        </w:rPr>
        <w:t>Администрации и филиалах централизованной библиотечной системы</w:t>
      </w:r>
      <w:r w:rsidR="00135A36" w:rsidRPr="00E804A1">
        <w:rPr>
          <w:rFonts w:ascii="Times New Roman" w:hAnsi="Times New Roman" w:cs="Times New Roman"/>
          <w:sz w:val="28"/>
          <w:szCs w:val="28"/>
        </w:rPr>
        <w:t xml:space="preserve"> не позднее 30 ноября 2014</w:t>
      </w:r>
      <w:r w:rsidR="004137BD" w:rsidRPr="00E804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500F" w:rsidRDefault="00DF34DA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4. Признать утратившим силу</w:t>
      </w:r>
      <w:r w:rsidR="00DD500F">
        <w:rPr>
          <w:rFonts w:ascii="Times New Roman" w:hAnsi="Times New Roman" w:cs="Times New Roman"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</w:rPr>
        <w:t>Решение Совета сельского поселения</w:t>
      </w:r>
      <w:r w:rsidR="00DD500F">
        <w:rPr>
          <w:rFonts w:ascii="Times New Roman" w:hAnsi="Times New Roman" w:cs="Times New Roman"/>
          <w:sz w:val="28"/>
          <w:szCs w:val="28"/>
        </w:rPr>
        <w:t>:</w:t>
      </w:r>
    </w:p>
    <w:p w:rsidR="00DF34DA" w:rsidRPr="00F7760D" w:rsidRDefault="00DF34DA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94A15" w:rsidRPr="00384761">
        <w:rPr>
          <w:rFonts w:ascii="Times New Roman" w:hAnsi="Times New Roman" w:cs="Times New Roman"/>
          <w:sz w:val="28"/>
          <w:szCs w:val="28"/>
        </w:rPr>
        <w:t xml:space="preserve">от </w:t>
      </w:r>
      <w:r w:rsidR="00314656" w:rsidRPr="00384761">
        <w:rPr>
          <w:rFonts w:ascii="Times New Roman" w:hAnsi="Times New Roman" w:cs="Times New Roman"/>
          <w:sz w:val="28"/>
          <w:szCs w:val="28"/>
        </w:rPr>
        <w:t>02 апреля 2009 года</w:t>
      </w:r>
      <w:r w:rsidR="00F94A15" w:rsidRPr="00384761">
        <w:rPr>
          <w:rFonts w:ascii="Times New Roman" w:hAnsi="Times New Roman" w:cs="Times New Roman"/>
          <w:sz w:val="28"/>
          <w:szCs w:val="28"/>
        </w:rPr>
        <w:t xml:space="preserve"> № </w:t>
      </w:r>
      <w:r w:rsidR="00314656" w:rsidRPr="00384761">
        <w:rPr>
          <w:rFonts w:ascii="Times New Roman" w:hAnsi="Times New Roman" w:cs="Times New Roman"/>
          <w:sz w:val="28"/>
          <w:szCs w:val="28"/>
        </w:rPr>
        <w:t xml:space="preserve">29 </w:t>
      </w:r>
      <w:r w:rsidRPr="00384761">
        <w:rPr>
          <w:rFonts w:ascii="Times New Roman" w:hAnsi="Times New Roman" w:cs="Times New Roman"/>
          <w:sz w:val="28"/>
          <w:szCs w:val="28"/>
        </w:rPr>
        <w:t>«Об</w:t>
      </w:r>
      <w:r w:rsidRPr="00E804A1">
        <w:rPr>
          <w:rFonts w:ascii="Times New Roman" w:hAnsi="Times New Roman" w:cs="Times New Roman"/>
          <w:sz w:val="28"/>
          <w:szCs w:val="28"/>
        </w:rPr>
        <w:t xml:space="preserve"> установлении налога на имущество физических лиц» </w:t>
      </w:r>
      <w:r w:rsidR="00644207">
        <w:rPr>
          <w:rFonts w:ascii="Times New Roman" w:hAnsi="Times New Roman" w:cs="Times New Roman"/>
          <w:sz w:val="28"/>
          <w:szCs w:val="28"/>
        </w:rPr>
        <w:t xml:space="preserve">с определением налоговой базы в отношении объектов </w:t>
      </w:r>
      <w:r w:rsidR="00644207" w:rsidRPr="00F7760D">
        <w:rPr>
          <w:rFonts w:ascii="Times New Roman" w:hAnsi="Times New Roman" w:cs="Times New Roman"/>
          <w:sz w:val="28"/>
          <w:szCs w:val="28"/>
        </w:rPr>
        <w:t xml:space="preserve">налогообложения </w:t>
      </w:r>
      <w:r w:rsidRPr="00F7760D">
        <w:rPr>
          <w:rFonts w:ascii="Times New Roman" w:hAnsi="Times New Roman" w:cs="Times New Roman"/>
          <w:sz w:val="28"/>
          <w:szCs w:val="28"/>
        </w:rPr>
        <w:t>исходя из инвентаризационной стоимости</w:t>
      </w:r>
      <w:r w:rsidR="00DD500F" w:rsidRPr="00F7760D">
        <w:rPr>
          <w:rFonts w:ascii="Times New Roman" w:hAnsi="Times New Roman" w:cs="Times New Roman"/>
          <w:sz w:val="28"/>
          <w:szCs w:val="28"/>
        </w:rPr>
        <w:t>;</w:t>
      </w:r>
    </w:p>
    <w:p w:rsidR="00DD500F" w:rsidRPr="00F7760D" w:rsidRDefault="00DD500F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D">
        <w:rPr>
          <w:rFonts w:ascii="Times New Roman" w:hAnsi="Times New Roman" w:cs="Times New Roman"/>
          <w:sz w:val="28"/>
          <w:szCs w:val="28"/>
        </w:rPr>
        <w:t xml:space="preserve">от </w:t>
      </w:r>
      <w:r w:rsidR="00314656" w:rsidRPr="00F7760D">
        <w:rPr>
          <w:rFonts w:ascii="Times New Roman" w:hAnsi="Times New Roman" w:cs="Times New Roman"/>
          <w:sz w:val="28"/>
          <w:szCs w:val="28"/>
        </w:rPr>
        <w:t xml:space="preserve">30 </w:t>
      </w:r>
      <w:r w:rsidR="00A4082E" w:rsidRPr="00F7760D">
        <w:rPr>
          <w:rFonts w:ascii="Times New Roman" w:hAnsi="Times New Roman" w:cs="Times New Roman"/>
          <w:sz w:val="28"/>
          <w:szCs w:val="28"/>
        </w:rPr>
        <w:t>ноября</w:t>
      </w:r>
      <w:r w:rsidRPr="00F7760D">
        <w:rPr>
          <w:rFonts w:ascii="Times New Roman" w:hAnsi="Times New Roman" w:cs="Times New Roman"/>
          <w:sz w:val="28"/>
          <w:szCs w:val="28"/>
        </w:rPr>
        <w:t xml:space="preserve"> 2009 года № </w:t>
      </w:r>
      <w:r w:rsidR="00314656" w:rsidRPr="00F7760D">
        <w:rPr>
          <w:rFonts w:ascii="Times New Roman" w:hAnsi="Times New Roman" w:cs="Times New Roman"/>
          <w:sz w:val="28"/>
          <w:szCs w:val="28"/>
        </w:rPr>
        <w:t>76</w:t>
      </w:r>
      <w:r w:rsidRPr="00F7760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="000256A4" w:rsidRPr="00F7760D">
        <w:rPr>
          <w:rFonts w:ascii="Times New Roman" w:hAnsi="Times New Roman" w:cs="Times New Roman"/>
          <w:sz w:val="28"/>
          <w:szCs w:val="28"/>
        </w:rPr>
        <w:t xml:space="preserve">от </w:t>
      </w:r>
      <w:r w:rsidR="00314656" w:rsidRPr="00F7760D">
        <w:rPr>
          <w:rFonts w:ascii="Times New Roman" w:hAnsi="Times New Roman" w:cs="Times New Roman"/>
          <w:sz w:val="28"/>
          <w:szCs w:val="28"/>
        </w:rPr>
        <w:t xml:space="preserve">02 </w:t>
      </w:r>
      <w:r w:rsidR="000256A4" w:rsidRPr="00F7760D">
        <w:rPr>
          <w:rFonts w:ascii="Times New Roman" w:hAnsi="Times New Roman" w:cs="Times New Roman"/>
          <w:sz w:val="28"/>
          <w:szCs w:val="28"/>
        </w:rPr>
        <w:t>апреля</w:t>
      </w:r>
      <w:r w:rsidR="00314656" w:rsidRPr="00F7760D">
        <w:rPr>
          <w:rFonts w:ascii="Times New Roman" w:hAnsi="Times New Roman" w:cs="Times New Roman"/>
          <w:sz w:val="28"/>
          <w:szCs w:val="28"/>
        </w:rPr>
        <w:t xml:space="preserve"> 2009 года</w:t>
      </w:r>
      <w:r w:rsidR="000256A4" w:rsidRPr="00F7760D">
        <w:rPr>
          <w:rFonts w:ascii="Times New Roman" w:hAnsi="Times New Roman" w:cs="Times New Roman"/>
          <w:sz w:val="28"/>
          <w:szCs w:val="28"/>
        </w:rPr>
        <w:t xml:space="preserve"> № </w:t>
      </w:r>
      <w:r w:rsidR="00314656" w:rsidRPr="00F7760D">
        <w:rPr>
          <w:rFonts w:ascii="Times New Roman" w:hAnsi="Times New Roman" w:cs="Times New Roman"/>
          <w:sz w:val="28"/>
          <w:szCs w:val="28"/>
        </w:rPr>
        <w:t>29</w:t>
      </w:r>
      <w:r w:rsidR="000256A4" w:rsidRPr="00F7760D">
        <w:rPr>
          <w:rFonts w:ascii="Times New Roman" w:hAnsi="Times New Roman" w:cs="Times New Roman"/>
          <w:sz w:val="28"/>
          <w:szCs w:val="28"/>
        </w:rPr>
        <w:t xml:space="preserve"> </w:t>
      </w:r>
      <w:r w:rsidRPr="00F7760D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лиц»;</w:t>
      </w:r>
    </w:p>
    <w:p w:rsidR="00DD500F" w:rsidRPr="00F7760D" w:rsidRDefault="00DD500F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D">
        <w:rPr>
          <w:rFonts w:ascii="Times New Roman" w:hAnsi="Times New Roman" w:cs="Times New Roman"/>
          <w:sz w:val="28"/>
          <w:szCs w:val="28"/>
        </w:rPr>
        <w:t xml:space="preserve">от </w:t>
      </w:r>
      <w:r w:rsidR="00314656" w:rsidRPr="00F7760D">
        <w:rPr>
          <w:rFonts w:ascii="Times New Roman" w:hAnsi="Times New Roman" w:cs="Times New Roman"/>
          <w:sz w:val="28"/>
          <w:szCs w:val="28"/>
        </w:rPr>
        <w:t xml:space="preserve">21 </w:t>
      </w:r>
      <w:r w:rsidRPr="00F7760D">
        <w:rPr>
          <w:rFonts w:ascii="Times New Roman" w:hAnsi="Times New Roman" w:cs="Times New Roman"/>
          <w:sz w:val="28"/>
          <w:szCs w:val="28"/>
        </w:rPr>
        <w:t xml:space="preserve">июня 2010 года № </w:t>
      </w:r>
      <w:r w:rsidR="00314656" w:rsidRPr="00F7760D">
        <w:rPr>
          <w:rFonts w:ascii="Times New Roman" w:hAnsi="Times New Roman" w:cs="Times New Roman"/>
          <w:sz w:val="28"/>
          <w:szCs w:val="28"/>
        </w:rPr>
        <w:t>112</w:t>
      </w:r>
      <w:r w:rsidRPr="00F7760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="000256A4" w:rsidRPr="00F7760D">
        <w:rPr>
          <w:rFonts w:ascii="Times New Roman" w:hAnsi="Times New Roman" w:cs="Times New Roman"/>
          <w:sz w:val="28"/>
          <w:szCs w:val="28"/>
        </w:rPr>
        <w:t xml:space="preserve">от </w:t>
      </w:r>
      <w:r w:rsidR="00314656" w:rsidRPr="00F7760D">
        <w:rPr>
          <w:rFonts w:ascii="Times New Roman" w:hAnsi="Times New Roman" w:cs="Times New Roman"/>
          <w:sz w:val="28"/>
          <w:szCs w:val="28"/>
        </w:rPr>
        <w:t>02 апреля 2009 года</w:t>
      </w:r>
      <w:r w:rsidR="000256A4" w:rsidRPr="00F7760D">
        <w:rPr>
          <w:rFonts w:ascii="Times New Roman" w:hAnsi="Times New Roman" w:cs="Times New Roman"/>
          <w:sz w:val="28"/>
          <w:szCs w:val="28"/>
        </w:rPr>
        <w:t xml:space="preserve"> № </w:t>
      </w:r>
      <w:r w:rsidR="00314656" w:rsidRPr="00F7760D">
        <w:rPr>
          <w:rFonts w:ascii="Times New Roman" w:hAnsi="Times New Roman" w:cs="Times New Roman"/>
          <w:sz w:val="28"/>
          <w:szCs w:val="28"/>
        </w:rPr>
        <w:t>29</w:t>
      </w:r>
      <w:r w:rsidR="000256A4" w:rsidRPr="00F7760D">
        <w:rPr>
          <w:rFonts w:ascii="Times New Roman" w:hAnsi="Times New Roman" w:cs="Times New Roman"/>
          <w:sz w:val="28"/>
          <w:szCs w:val="28"/>
        </w:rPr>
        <w:t xml:space="preserve"> </w:t>
      </w:r>
      <w:r w:rsidRPr="00F7760D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лиц»;</w:t>
      </w:r>
    </w:p>
    <w:p w:rsidR="00DD500F" w:rsidRPr="00F7760D" w:rsidRDefault="00DD500F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D">
        <w:rPr>
          <w:rFonts w:ascii="Times New Roman" w:hAnsi="Times New Roman" w:cs="Times New Roman"/>
          <w:sz w:val="28"/>
          <w:szCs w:val="28"/>
        </w:rPr>
        <w:t xml:space="preserve">от </w:t>
      </w:r>
      <w:r w:rsidR="0025675E" w:rsidRPr="00F7760D">
        <w:rPr>
          <w:rFonts w:ascii="Times New Roman" w:hAnsi="Times New Roman" w:cs="Times New Roman"/>
          <w:sz w:val="28"/>
          <w:szCs w:val="28"/>
        </w:rPr>
        <w:t xml:space="preserve">13 </w:t>
      </w:r>
      <w:r w:rsidR="00A4082E" w:rsidRPr="00F7760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F7760D">
        <w:rPr>
          <w:rFonts w:ascii="Times New Roman" w:hAnsi="Times New Roman" w:cs="Times New Roman"/>
          <w:sz w:val="28"/>
          <w:szCs w:val="28"/>
        </w:rPr>
        <w:t xml:space="preserve">2010 года № </w:t>
      </w:r>
      <w:r w:rsidR="00F7760D" w:rsidRPr="00F7760D">
        <w:rPr>
          <w:rFonts w:ascii="Times New Roman" w:hAnsi="Times New Roman" w:cs="Times New Roman"/>
          <w:sz w:val="28"/>
          <w:szCs w:val="28"/>
        </w:rPr>
        <w:t>116</w:t>
      </w:r>
      <w:r w:rsidRPr="00F7760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="00F7760D" w:rsidRPr="00F7760D">
        <w:rPr>
          <w:rFonts w:ascii="Times New Roman" w:hAnsi="Times New Roman" w:cs="Times New Roman"/>
          <w:sz w:val="28"/>
          <w:szCs w:val="28"/>
        </w:rPr>
        <w:t>от 02 апреля 2009 года № 29 «Об установлении налога на имущество физических лиц»;</w:t>
      </w:r>
    </w:p>
    <w:p w:rsidR="00DD500F" w:rsidRDefault="00DD500F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0D">
        <w:rPr>
          <w:rFonts w:ascii="Times New Roman" w:hAnsi="Times New Roman" w:cs="Times New Roman"/>
          <w:sz w:val="28"/>
          <w:szCs w:val="28"/>
        </w:rPr>
        <w:t xml:space="preserve">от </w:t>
      </w:r>
      <w:r w:rsidR="00F7760D" w:rsidRPr="00F7760D">
        <w:rPr>
          <w:rFonts w:ascii="Times New Roman" w:hAnsi="Times New Roman" w:cs="Times New Roman"/>
          <w:sz w:val="28"/>
          <w:szCs w:val="28"/>
        </w:rPr>
        <w:t>20 ноября</w:t>
      </w:r>
      <w:r w:rsidR="00A4082E" w:rsidRPr="00F7760D">
        <w:rPr>
          <w:rFonts w:ascii="Times New Roman" w:hAnsi="Times New Roman" w:cs="Times New Roman"/>
          <w:sz w:val="28"/>
          <w:szCs w:val="28"/>
        </w:rPr>
        <w:t xml:space="preserve"> </w:t>
      </w:r>
      <w:r w:rsidRPr="00F7760D">
        <w:rPr>
          <w:rFonts w:ascii="Times New Roman" w:hAnsi="Times New Roman" w:cs="Times New Roman"/>
          <w:sz w:val="28"/>
          <w:szCs w:val="28"/>
        </w:rPr>
        <w:t xml:space="preserve"> 201</w:t>
      </w:r>
      <w:r w:rsidR="00B4644F" w:rsidRPr="00F7760D">
        <w:rPr>
          <w:rFonts w:ascii="Times New Roman" w:hAnsi="Times New Roman" w:cs="Times New Roman"/>
          <w:sz w:val="28"/>
          <w:szCs w:val="28"/>
        </w:rPr>
        <w:t>3</w:t>
      </w:r>
      <w:r w:rsidRPr="00F7760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7760D" w:rsidRPr="00F7760D">
        <w:rPr>
          <w:rFonts w:ascii="Times New Roman" w:hAnsi="Times New Roman" w:cs="Times New Roman"/>
          <w:sz w:val="28"/>
          <w:szCs w:val="28"/>
        </w:rPr>
        <w:t>145</w:t>
      </w:r>
      <w:r w:rsidRPr="00F7760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</w:t>
      </w:r>
      <w:r w:rsidR="00F7760D" w:rsidRPr="00F7760D">
        <w:rPr>
          <w:rFonts w:ascii="Times New Roman" w:hAnsi="Times New Roman" w:cs="Times New Roman"/>
          <w:sz w:val="28"/>
          <w:szCs w:val="28"/>
        </w:rPr>
        <w:t>от 02 апреля 2009 года № 29 «Об установлении налога на имущество физических лиц»;</w:t>
      </w:r>
    </w:p>
    <w:p w:rsidR="004137BD" w:rsidRPr="00E804A1" w:rsidRDefault="004137BD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</w:t>
      </w:r>
      <w:r w:rsidR="00324416" w:rsidRPr="00E804A1">
        <w:rPr>
          <w:rFonts w:ascii="Times New Roman" w:hAnsi="Times New Roman" w:cs="Times New Roman"/>
          <w:sz w:val="28"/>
          <w:szCs w:val="28"/>
        </w:rPr>
        <w:t>5</w:t>
      </w:r>
      <w:r w:rsidRPr="00E804A1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135A36" w:rsidRPr="00E804A1">
        <w:rPr>
          <w:rFonts w:ascii="Times New Roman" w:hAnsi="Times New Roman" w:cs="Times New Roman"/>
          <w:sz w:val="28"/>
          <w:szCs w:val="28"/>
        </w:rPr>
        <w:t>5</w:t>
      </w:r>
      <w:r w:rsidRPr="00E804A1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4137BD" w:rsidRPr="00E804A1" w:rsidRDefault="004137BD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A36" w:rsidRPr="00E804A1" w:rsidRDefault="00135A36" w:rsidP="004137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  <w:r w:rsidRPr="00E804A1">
        <w:rPr>
          <w:sz w:val="28"/>
          <w:szCs w:val="28"/>
        </w:rPr>
        <w:t xml:space="preserve">Глава  сельского поселения                                                </w:t>
      </w:r>
      <w:r w:rsidR="00F7760D">
        <w:rPr>
          <w:sz w:val="28"/>
          <w:szCs w:val="28"/>
        </w:rPr>
        <w:t>Р.Р.Султанов</w:t>
      </w: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  <w:r w:rsidRPr="00E804A1">
        <w:rPr>
          <w:sz w:val="28"/>
          <w:szCs w:val="28"/>
        </w:rPr>
        <w:t xml:space="preserve">с. </w:t>
      </w:r>
      <w:r w:rsidR="00314656">
        <w:rPr>
          <w:sz w:val="28"/>
          <w:szCs w:val="28"/>
        </w:rPr>
        <w:t>Шафранов</w:t>
      </w:r>
      <w:r w:rsidR="00F7760D">
        <w:rPr>
          <w:sz w:val="28"/>
          <w:szCs w:val="28"/>
        </w:rPr>
        <w:t>о</w:t>
      </w: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  <w:r w:rsidRPr="00E804A1">
        <w:rPr>
          <w:sz w:val="28"/>
          <w:szCs w:val="28"/>
        </w:rPr>
        <w:t xml:space="preserve">от </w:t>
      </w:r>
      <w:r w:rsidR="00F7760D">
        <w:rPr>
          <w:sz w:val="28"/>
          <w:szCs w:val="28"/>
        </w:rPr>
        <w:t>14</w:t>
      </w:r>
      <w:r w:rsidRPr="00E804A1">
        <w:rPr>
          <w:sz w:val="28"/>
          <w:szCs w:val="28"/>
        </w:rPr>
        <w:t xml:space="preserve"> ноября 201</w:t>
      </w:r>
      <w:r w:rsidR="0018665F" w:rsidRPr="00E804A1">
        <w:rPr>
          <w:sz w:val="28"/>
          <w:szCs w:val="28"/>
        </w:rPr>
        <w:t>4</w:t>
      </w:r>
      <w:r w:rsidRPr="00E804A1">
        <w:rPr>
          <w:sz w:val="28"/>
          <w:szCs w:val="28"/>
        </w:rPr>
        <w:t xml:space="preserve"> года</w:t>
      </w:r>
    </w:p>
    <w:p w:rsidR="004137BD" w:rsidRPr="00384761" w:rsidRDefault="004137BD" w:rsidP="004137BD">
      <w:pPr>
        <w:spacing w:before="20" w:line="240" w:lineRule="auto"/>
        <w:ind w:firstLine="0"/>
        <w:rPr>
          <w:sz w:val="28"/>
          <w:szCs w:val="28"/>
          <w:lang w:val="en-US"/>
        </w:rPr>
      </w:pPr>
      <w:r w:rsidRPr="00E804A1">
        <w:rPr>
          <w:sz w:val="28"/>
          <w:szCs w:val="28"/>
        </w:rPr>
        <w:t xml:space="preserve">№ </w:t>
      </w:r>
      <w:r w:rsidR="00384761">
        <w:rPr>
          <w:sz w:val="28"/>
          <w:szCs w:val="28"/>
          <w:lang w:val="en-US"/>
        </w:rPr>
        <w:t>194</w:t>
      </w: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</w:p>
    <w:p w:rsidR="00930459" w:rsidRPr="00E804A1" w:rsidRDefault="009304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30459" w:rsidRPr="00E804A1" w:rsidSect="00881357">
      <w:pgSz w:w="11907" w:h="16840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8CA"/>
    <w:rsid w:val="000256A4"/>
    <w:rsid w:val="00086D64"/>
    <w:rsid w:val="000972EA"/>
    <w:rsid w:val="000A2B4A"/>
    <w:rsid w:val="000C54D4"/>
    <w:rsid w:val="000D2C16"/>
    <w:rsid w:val="000F50CE"/>
    <w:rsid w:val="0010225E"/>
    <w:rsid w:val="00113F51"/>
    <w:rsid w:val="00115051"/>
    <w:rsid w:val="00135A36"/>
    <w:rsid w:val="00136ED7"/>
    <w:rsid w:val="0018665F"/>
    <w:rsid w:val="0019094B"/>
    <w:rsid w:val="00200008"/>
    <w:rsid w:val="0024698D"/>
    <w:rsid w:val="0025675E"/>
    <w:rsid w:val="00314656"/>
    <w:rsid w:val="0031753E"/>
    <w:rsid w:val="00324416"/>
    <w:rsid w:val="003665D7"/>
    <w:rsid w:val="00366EBA"/>
    <w:rsid w:val="00384761"/>
    <w:rsid w:val="003E0096"/>
    <w:rsid w:val="00401099"/>
    <w:rsid w:val="004137BD"/>
    <w:rsid w:val="00444A3C"/>
    <w:rsid w:val="00451A82"/>
    <w:rsid w:val="00486E64"/>
    <w:rsid w:val="004D43B7"/>
    <w:rsid w:val="004E77FD"/>
    <w:rsid w:val="004F66C7"/>
    <w:rsid w:val="00510320"/>
    <w:rsid w:val="00551B53"/>
    <w:rsid w:val="005A0B16"/>
    <w:rsid w:val="005A1A91"/>
    <w:rsid w:val="005B7729"/>
    <w:rsid w:val="005E077D"/>
    <w:rsid w:val="005F274C"/>
    <w:rsid w:val="006043F8"/>
    <w:rsid w:val="006262D2"/>
    <w:rsid w:val="00637A81"/>
    <w:rsid w:val="00644207"/>
    <w:rsid w:val="007048CA"/>
    <w:rsid w:val="00773445"/>
    <w:rsid w:val="00796270"/>
    <w:rsid w:val="007A5753"/>
    <w:rsid w:val="007F57D2"/>
    <w:rsid w:val="008429E6"/>
    <w:rsid w:val="008503DB"/>
    <w:rsid w:val="0085423A"/>
    <w:rsid w:val="008656F6"/>
    <w:rsid w:val="00873A2B"/>
    <w:rsid w:val="00881357"/>
    <w:rsid w:val="00882D90"/>
    <w:rsid w:val="008A76F6"/>
    <w:rsid w:val="008F1C00"/>
    <w:rsid w:val="009020C8"/>
    <w:rsid w:val="00930459"/>
    <w:rsid w:val="009305CC"/>
    <w:rsid w:val="0095201A"/>
    <w:rsid w:val="00954874"/>
    <w:rsid w:val="00984BAC"/>
    <w:rsid w:val="00993459"/>
    <w:rsid w:val="009B6A01"/>
    <w:rsid w:val="009C1C99"/>
    <w:rsid w:val="009D6861"/>
    <w:rsid w:val="009E0810"/>
    <w:rsid w:val="009F6AD2"/>
    <w:rsid w:val="00A22E14"/>
    <w:rsid w:val="00A4082E"/>
    <w:rsid w:val="00A82192"/>
    <w:rsid w:val="00A83505"/>
    <w:rsid w:val="00A90130"/>
    <w:rsid w:val="00A90DFA"/>
    <w:rsid w:val="00AD62AA"/>
    <w:rsid w:val="00AE2EAC"/>
    <w:rsid w:val="00AF2CF6"/>
    <w:rsid w:val="00B02744"/>
    <w:rsid w:val="00B02D64"/>
    <w:rsid w:val="00B4644F"/>
    <w:rsid w:val="00B56995"/>
    <w:rsid w:val="00B759EF"/>
    <w:rsid w:val="00BB0171"/>
    <w:rsid w:val="00BC677E"/>
    <w:rsid w:val="00BF460D"/>
    <w:rsid w:val="00BF600D"/>
    <w:rsid w:val="00C21B4B"/>
    <w:rsid w:val="00C272E7"/>
    <w:rsid w:val="00C36605"/>
    <w:rsid w:val="00C6030D"/>
    <w:rsid w:val="00C767FC"/>
    <w:rsid w:val="00CA19F0"/>
    <w:rsid w:val="00D00499"/>
    <w:rsid w:val="00D214BE"/>
    <w:rsid w:val="00D61695"/>
    <w:rsid w:val="00D63E72"/>
    <w:rsid w:val="00D80265"/>
    <w:rsid w:val="00D97363"/>
    <w:rsid w:val="00DC7908"/>
    <w:rsid w:val="00DD500F"/>
    <w:rsid w:val="00DF34DA"/>
    <w:rsid w:val="00E00C69"/>
    <w:rsid w:val="00E11F5C"/>
    <w:rsid w:val="00E56551"/>
    <w:rsid w:val="00E66039"/>
    <w:rsid w:val="00E71978"/>
    <w:rsid w:val="00E804A1"/>
    <w:rsid w:val="00EE2B9A"/>
    <w:rsid w:val="00EF5986"/>
    <w:rsid w:val="00F16A6E"/>
    <w:rsid w:val="00F333F4"/>
    <w:rsid w:val="00F7760D"/>
    <w:rsid w:val="00F92402"/>
    <w:rsid w:val="00F94A15"/>
    <w:rsid w:val="00FC2AFC"/>
    <w:rsid w:val="00FC6173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4137B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4137B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support</cp:lastModifiedBy>
  <cp:revision>2</cp:revision>
  <cp:lastPrinted>2014-11-17T06:44:00Z</cp:lastPrinted>
  <dcterms:created xsi:type="dcterms:W3CDTF">2015-12-11T11:21:00Z</dcterms:created>
  <dcterms:modified xsi:type="dcterms:W3CDTF">2015-12-11T11:21:00Z</dcterms:modified>
</cp:coreProperties>
</file>