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4" w:rsidRDefault="00175BD4" w:rsidP="00175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ШАФРАНОВСКИЙ СЕЛЬСОВЕТ МУНИЦИПАЛЬНОГО РАЙОНА АЛЬШЕЕВСКИЙ РАЙОН РЕСПУБЛИКИ БАШКОРТОСТАН</w:t>
      </w:r>
    </w:p>
    <w:p w:rsidR="00175BD4" w:rsidRDefault="00175BD4" w:rsidP="00175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BD4" w:rsidRPr="00AB5D71" w:rsidRDefault="00175BD4" w:rsidP="00175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D71">
        <w:rPr>
          <w:rFonts w:ascii="Times New Roman" w:hAnsi="Times New Roman"/>
          <w:b/>
          <w:sz w:val="28"/>
          <w:szCs w:val="28"/>
        </w:rPr>
        <w:t>РЕШЕНИЕ</w:t>
      </w:r>
    </w:p>
    <w:p w:rsidR="005E2EAA" w:rsidRPr="00175BD4" w:rsidRDefault="005E2EAA" w:rsidP="005E2EAA">
      <w:pPr>
        <w:pStyle w:val="a5"/>
        <w:rPr>
          <w:rFonts w:ascii="Times New Roman" w:hAnsi="Times New Roman"/>
          <w:bCs w:val="0"/>
          <w:spacing w:val="0"/>
          <w:sz w:val="26"/>
          <w:szCs w:val="26"/>
        </w:rPr>
      </w:pPr>
      <w:r w:rsidRPr="00175BD4">
        <w:rPr>
          <w:rFonts w:ascii="Times New Roman" w:hAnsi="Times New Roman"/>
          <w:bCs w:val="0"/>
          <w:spacing w:val="0"/>
          <w:sz w:val="26"/>
          <w:szCs w:val="26"/>
        </w:rPr>
        <w:t>Об определении размера арендной платы за земли, государственная собственность на которые не разграничена на территории  сельского поселения</w:t>
      </w:r>
      <w:r w:rsidR="00FB3D44" w:rsidRPr="00175BD4">
        <w:rPr>
          <w:rFonts w:ascii="Times New Roman" w:hAnsi="Times New Roman"/>
          <w:bCs w:val="0"/>
          <w:spacing w:val="0"/>
          <w:sz w:val="26"/>
          <w:szCs w:val="26"/>
        </w:rPr>
        <w:t xml:space="preserve"> Шафрановский </w:t>
      </w:r>
      <w:r w:rsidRPr="00175BD4">
        <w:rPr>
          <w:rFonts w:ascii="Times New Roman" w:hAnsi="Times New Roman"/>
          <w:bCs w:val="0"/>
          <w:spacing w:val="0"/>
          <w:sz w:val="26"/>
          <w:szCs w:val="26"/>
        </w:rPr>
        <w:t>сельсовет муниципального района Альшеевский район Республики Башкортостан</w:t>
      </w:r>
    </w:p>
    <w:p w:rsidR="005E2EAA" w:rsidRPr="005E2EAA" w:rsidRDefault="005E2EAA" w:rsidP="005E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кодексом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 введении в действие Земельного кодекса Российской Федерации",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"О регулировании земельных отношений в Республике Башкортостан"</w:t>
      </w:r>
      <w:r w:rsidR="00B12048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Республики Башкортостан №480 от 22 декабря 2009 года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реализации принципа платности использования земли и эффективного управления земельными ресурсами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РЕШИЛ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E2EAA" w:rsidRPr="005E2EAA" w:rsidRDefault="005E2EAA" w:rsidP="00B12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поселения</w:t>
      </w:r>
      <w:r w:rsidR="00175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Шафрановский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сельсовет;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ставки арендной платы 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земли до разграничения государственной собственности на землю в процентах от кадастровой стоимости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на 2015 год на территории  сельского поселения</w:t>
      </w:r>
      <w:r w:rsidR="00175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75BD4">
        <w:rPr>
          <w:rFonts w:ascii="Times New Roman" w:eastAsia="Times New Roman" w:hAnsi="Times New Roman" w:cs="Times New Roman"/>
          <w:sz w:val="26"/>
          <w:szCs w:val="26"/>
          <w:lang w:eastAsia="ru-RU"/>
        </w:rPr>
        <w:t>Шафрановский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175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Шафрановский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Альшеевский район Республики Башкортостан 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A4760C" w:rsidRPr="005E2EAA" w:rsidRDefault="005E2EAA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 процентов кадастровой стоимости арендуемых земельных участков;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Установить на 2015 год понижающий коэффициент в размере 0,01: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стадии конкурсного производства;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антимонопольным законодательством;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E2EAA" w:rsidRPr="005E2EAA" w:rsidRDefault="00B12048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1 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года.</w:t>
      </w:r>
    </w:p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33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</w:tblGrid>
      <w:tr w:rsidR="005E2EAA" w:rsidRPr="00B12048" w:rsidTr="005E2EAA">
        <w:trPr>
          <w:tblCellSpacing w:w="15" w:type="dxa"/>
        </w:trPr>
        <w:tc>
          <w:tcPr>
            <w:tcW w:w="4952" w:type="pct"/>
            <w:hideMark/>
          </w:tcPr>
          <w:p w:rsidR="007A2C26" w:rsidRDefault="007A2C26" w:rsidP="0017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2C26" w:rsidRDefault="007A2C26" w:rsidP="0017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AA" w:rsidRPr="005E2EAA" w:rsidRDefault="00175BD4" w:rsidP="0017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                    Р.Р.Султанов            </w:t>
            </w:r>
          </w:p>
        </w:tc>
      </w:tr>
    </w:tbl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D0F" w:rsidRDefault="00175BD4" w:rsidP="00175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С.Шафраново</w:t>
      </w:r>
    </w:p>
    <w:p w:rsidR="00175BD4" w:rsidRDefault="00175BD4" w:rsidP="00175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«03» марта 2015 года</w:t>
      </w:r>
    </w:p>
    <w:p w:rsidR="00175BD4" w:rsidRDefault="00175BD4" w:rsidP="00175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№223</w:t>
      </w: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324744" w:rsidRPr="00324744" w:rsidRDefault="00324744" w:rsidP="00324744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324744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r w:rsidR="00175BD4">
        <w:rPr>
          <w:rFonts w:ascii="Times New Roman" w:hAnsi="Times New Roman" w:cs="Times New Roman"/>
          <w:b/>
          <w:bCs/>
          <w:sz w:val="20"/>
          <w:szCs w:val="20"/>
        </w:rPr>
        <w:t>Шафрановский сельсовет</w:t>
      </w:r>
    </w:p>
    <w:p w:rsidR="00324744" w:rsidRPr="00C975B9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324744" w:rsidRPr="00C975B9" w:rsidRDefault="00324744" w:rsidP="003247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 w:rsidR="00175BD4">
        <w:rPr>
          <w:rFonts w:ascii="Times New Roman" w:hAnsi="Times New Roman" w:cs="Times New Roman"/>
        </w:rPr>
        <w:t xml:space="preserve">«03» марта </w:t>
      </w:r>
      <w:r w:rsidRPr="00C975B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года №</w:t>
      </w:r>
      <w:r w:rsidR="00175BD4">
        <w:rPr>
          <w:rFonts w:ascii="Times New Roman" w:hAnsi="Times New Roman" w:cs="Times New Roman"/>
        </w:rPr>
        <w:t>223</w:t>
      </w:r>
    </w:p>
    <w:p w:rsid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</w:p>
    <w:p w:rsidR="00C975B9" w:rsidRP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="00324744"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C975B9" w:rsidRPr="002936E1" w:rsidRDefault="00C975B9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C975B9" w:rsidRPr="00C975B9" w:rsidTr="00FB3D44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Коэффициенты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C975B9" w:rsidRPr="00C975B9" w:rsidTr="00FB3D44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промышленных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коммунально-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C975B9" w:rsidRPr="00C975B9" w:rsidTr="00FB3D44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хозблоки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голубятни),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2. Образование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санэпидемстанции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учреждения соцзащиты, государственные 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фотообъединения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фотокинолаборатории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 Фонды и объединения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8. Учреждения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11.4. Автосервис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12. Гаражи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12.2. Гаражи подземные, полуподземные, встроенные, двух-, трех- и многоэтажные в составе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13.3.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Газонакопительные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автогазозаправочные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14.8 Предприятия по обеспечению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16. Связь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16.2. Курьерская связь, электро-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18. Торговля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C97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20. Реклама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21.1.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B3D44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C975B9" w:rsidRPr="00324744" w:rsidRDefault="00C975B9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bookmarkStart w:id="0" w:name="_GoBack"/>
      <w:bookmarkEnd w:id="0"/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C975B9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поселения ___________________________</w:t>
      </w:r>
    </w:p>
    <w:p w:rsidR="00C975B9" w:rsidRPr="00C975B9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C975B9" w:rsidRPr="00C975B9" w:rsidRDefault="00C975B9" w:rsidP="00C975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_________</w:t>
      </w:r>
      <w:r w:rsidRPr="00C975B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года №_______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="00324744" w:rsidRPr="00324744">
        <w:rPr>
          <w:rFonts w:ascii="Times New Roman" w:hAnsi="Times New Roman" w:cs="Times New Roman"/>
        </w:rPr>
        <w:t xml:space="preserve">государственная </w:t>
      </w:r>
      <w:proofErr w:type="gramStart"/>
      <w:r w:rsidR="00324744" w:rsidRPr="00324744">
        <w:rPr>
          <w:rFonts w:ascii="Times New Roman" w:hAnsi="Times New Roman" w:cs="Times New Roman"/>
        </w:rPr>
        <w:t>собственность</w:t>
      </w:r>
      <w:proofErr w:type="gramEnd"/>
      <w:r w:rsidR="00324744" w:rsidRPr="00324744">
        <w:rPr>
          <w:rFonts w:ascii="Times New Roman" w:hAnsi="Times New Roman" w:cs="Times New Roman"/>
        </w:rPr>
        <w:t xml:space="preserve"> на которые не разграничена</w:t>
      </w:r>
      <w:r w:rsidRPr="00C975B9">
        <w:rPr>
          <w:rFonts w:ascii="Times New Roman" w:hAnsi="Times New Roman" w:cs="Times New Roman"/>
        </w:rPr>
        <w:t>в процентах от кадастровой стоимости земельных участков на 2015 год</w:t>
      </w:r>
    </w:p>
    <w:p w:rsidR="00C975B9" w:rsidRPr="002936E1" w:rsidRDefault="00C975B9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C975B9" w:rsidRPr="00C975B9" w:rsidTr="00C975B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C975B9">
              <w:rPr>
                <w:rFonts w:ascii="Times New Roman" w:hAnsi="Times New Roman" w:cs="Times New Roman"/>
              </w:rPr>
              <w:t xml:space="preserve">№ 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п</w:t>
            </w:r>
            <w:proofErr w:type="gramEnd"/>
            <w:r w:rsidRPr="00C975B9">
              <w:rPr>
                <w:rFonts w:ascii="Times New Roman" w:hAnsi="Times New Roman" w:cs="Times New Roman"/>
              </w:rPr>
              <w:t>/п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C975B9" w:rsidRPr="00C975B9" w:rsidTr="00C975B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</w:tc>
      </w:tr>
      <w:tr w:rsidR="00C975B9" w:rsidRPr="00C975B9" w:rsidTr="00C975B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1.4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0,25</w:t>
            </w:r>
          </w:p>
        </w:tc>
      </w:tr>
      <w:tr w:rsidR="00C975B9" w:rsidRPr="00C975B9" w:rsidTr="00C975B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1,05</w:t>
            </w:r>
          </w:p>
        </w:tc>
      </w:tr>
      <w:tr w:rsidR="00C975B9" w:rsidRPr="00C975B9" w:rsidTr="00C975B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1,08</w:t>
            </w:r>
          </w:p>
        </w:tc>
      </w:tr>
      <w:tr w:rsidR="00C975B9" w:rsidRPr="00C975B9" w:rsidTr="00C975B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4.2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4,7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13,2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0,44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5.8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5.10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и мастерских технического обслуживания, электроаппаратур, </w:t>
            </w:r>
            <w:proofErr w:type="gramStart"/>
            <w:r w:rsidRPr="00C975B9">
              <w:rPr>
                <w:rFonts w:ascii="Times New Roman" w:hAnsi="Times New Roman" w:cs="Times New Roman"/>
              </w:rPr>
              <w:t>сложно-бытовой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lang w:val="en-US"/>
              </w:rPr>
            </w:pPr>
            <w:r w:rsidRPr="00C975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4,8</w:t>
            </w:r>
          </w:p>
        </w:tc>
      </w:tr>
      <w:tr w:rsidR="00C975B9" w:rsidRPr="00C975B9" w:rsidTr="00C975B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5.16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33,0</w:t>
            </w:r>
          </w:p>
        </w:tc>
      </w:tr>
      <w:tr w:rsidR="00C975B9" w:rsidRPr="00C975B9" w:rsidTr="00C975B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0,81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0,001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Открытые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18,0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30,310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автогазазаправочных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7,8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газонакопительных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10,16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  <w:proofErr w:type="gramStart"/>
            <w:r w:rsidRPr="00C975B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975B9">
              <w:rPr>
                <w:rFonts w:ascii="Times New Roman" w:hAnsi="Times New Roman" w:cs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0,34</w:t>
            </w:r>
          </w:p>
        </w:tc>
      </w:tr>
      <w:tr w:rsidR="00C975B9" w:rsidRPr="00C975B9" w:rsidTr="00C975B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7.3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7.4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7.6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7.7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7.8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7.12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16,2</w:t>
            </w:r>
          </w:p>
        </w:tc>
      </w:tr>
      <w:tr w:rsidR="00C975B9" w:rsidRPr="00C975B9" w:rsidTr="00C975B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лиц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не являющихся индивидуальными предпринимателями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17,6</w:t>
            </w:r>
          </w:p>
        </w:tc>
      </w:tr>
      <w:tr w:rsidR="00C975B9" w:rsidRPr="00C975B9" w:rsidTr="00C975B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40,0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C975B9" w:rsidRPr="00C975B9" w:rsidTr="00C975B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C975B9" w:rsidRPr="00C975B9" w:rsidTr="00C975B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</w:tc>
      </w:tr>
      <w:tr w:rsidR="00C975B9" w:rsidRPr="00C975B9" w:rsidTr="00C975B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9.4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9.5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мусороперерабатывающих (</w:t>
            </w:r>
            <w:proofErr w:type="spellStart"/>
            <w:r w:rsidRPr="00C975B9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9.6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9.7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9.8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10 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10.2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11  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12  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15,0</w:t>
            </w:r>
          </w:p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</w:t>
            </w:r>
            <w:proofErr w:type="gramStart"/>
            <w:r w:rsidRPr="00C975B9">
              <w:rPr>
                <w:rFonts w:ascii="Times New Roman" w:hAnsi="Times New Roman" w:cs="Times New Roman"/>
              </w:rPr>
              <w:t>,о</w:t>
            </w:r>
            <w:proofErr w:type="gramEnd"/>
            <w:r w:rsidRPr="00C975B9">
              <w:rPr>
                <w:rFonts w:ascii="Times New Roman" w:hAnsi="Times New Roman" w:cs="Times New Roman"/>
              </w:rPr>
              <w:t>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13.2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зон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13.4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13.5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13.6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13.7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13.8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13.9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C975B9">
              <w:rPr>
                <w:rFonts w:ascii="Times New Roman" w:hAnsi="Times New Roman" w:cs="Times New Roman"/>
              </w:rPr>
              <w:t>электропередач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13.10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100</w:t>
            </w:r>
          </w:p>
        </w:tc>
      </w:tr>
      <w:tr w:rsidR="00C975B9" w:rsidRPr="00C975B9" w:rsidTr="00C975B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13.12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15.3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30,0</w:t>
            </w:r>
          </w:p>
        </w:tc>
      </w:tr>
      <w:tr w:rsidR="00C975B9" w:rsidRPr="00C975B9" w:rsidTr="00C975B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</w:tc>
      </w:tr>
      <w:tr w:rsidR="00C975B9" w:rsidRPr="00C975B9" w:rsidTr="00C975B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16.1</w:t>
            </w: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12,83</w:t>
            </w:r>
          </w:p>
        </w:tc>
      </w:tr>
      <w:tr w:rsidR="00C975B9" w:rsidRPr="00C975B9" w:rsidTr="00C975B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75B9" w:rsidRPr="00C975B9" w:rsidTr="00C975B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13,48</w:t>
            </w:r>
          </w:p>
        </w:tc>
      </w:tr>
      <w:tr w:rsidR="00C975B9" w:rsidRPr="00C975B9" w:rsidTr="00C975B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B3D44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C975B9" w:rsidRPr="002936E1" w:rsidRDefault="00C975B9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C975B9" w:rsidRDefault="00C975B9">
      <w:pPr>
        <w:rPr>
          <w:rFonts w:ascii="Times New Roman" w:hAnsi="Times New Roman" w:cs="Times New Roman"/>
        </w:rPr>
      </w:pPr>
    </w:p>
    <w:p w:rsidR="00C975B9" w:rsidRPr="00B12048" w:rsidRDefault="00C975B9">
      <w:pPr>
        <w:rPr>
          <w:rFonts w:ascii="Times New Roman" w:hAnsi="Times New Roman" w:cs="Times New Roman"/>
        </w:rPr>
      </w:pPr>
    </w:p>
    <w:sectPr w:rsidR="00C975B9" w:rsidRPr="00B12048" w:rsidSect="0068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AA"/>
    <w:rsid w:val="00052D0F"/>
    <w:rsid w:val="00175BD4"/>
    <w:rsid w:val="00196430"/>
    <w:rsid w:val="002F0BF9"/>
    <w:rsid w:val="00324744"/>
    <w:rsid w:val="004C1F32"/>
    <w:rsid w:val="005E2EAA"/>
    <w:rsid w:val="005E5F43"/>
    <w:rsid w:val="0060621E"/>
    <w:rsid w:val="00607573"/>
    <w:rsid w:val="00684A42"/>
    <w:rsid w:val="007A2C26"/>
    <w:rsid w:val="00A4760C"/>
    <w:rsid w:val="00A71367"/>
    <w:rsid w:val="00B12048"/>
    <w:rsid w:val="00C975B9"/>
    <w:rsid w:val="00D05B62"/>
    <w:rsid w:val="00FB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42"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6884</Words>
  <Characters>39243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2015-08-18T07:02:00Z</cp:lastPrinted>
  <dcterms:created xsi:type="dcterms:W3CDTF">2015-02-26T14:25:00Z</dcterms:created>
  <dcterms:modified xsi:type="dcterms:W3CDTF">2015-08-18T07:03:00Z</dcterms:modified>
</cp:coreProperties>
</file>