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36D" w:rsidRDefault="00817D35">
      <w:r>
        <w:t xml:space="preserve">      </w:t>
      </w:r>
      <w:r w:rsidR="00266779">
        <w:t xml:space="preserve"> 18 ноября 2016 года Шафраново посетили </w:t>
      </w:r>
      <w:r w:rsidR="00775BCE">
        <w:t xml:space="preserve">депутаты </w:t>
      </w:r>
      <w:r w:rsidR="00266779">
        <w:t>Курултая Республики Башкортостан</w:t>
      </w:r>
      <w:r w:rsidR="00775BCE">
        <w:t xml:space="preserve"> </w:t>
      </w:r>
      <w:proofErr w:type="spellStart"/>
      <w:r w:rsidR="00775BCE">
        <w:t>Лукманова</w:t>
      </w:r>
      <w:proofErr w:type="spellEnd"/>
      <w:r w:rsidR="00775BCE">
        <w:t xml:space="preserve"> Л.И. и Бакиров А.Б. Вначале они посетили Братские могилы, возложили цветы у стелы павшим бойцам в Великой Отечественной войне. После этого в </w:t>
      </w:r>
      <w:r>
        <w:t xml:space="preserve"> </w:t>
      </w:r>
      <w:bookmarkStart w:id="0" w:name="_GoBack"/>
      <w:bookmarkEnd w:id="0"/>
      <w:r w:rsidR="00775BCE">
        <w:t>сельской библиотеки прошел прием граждан. Вопросы касались сферы здравоохранения, социальной и жилищных сфер, и вопросы личного характера. На все интересующие вопросы были даны полные ответы, намечены планы решения проблем.  Также депутаты посетили Шафрановские школы: среднюю и школу-интернат.</w:t>
      </w:r>
    </w:p>
    <w:p w:rsidR="00E07BA9" w:rsidRDefault="00E07BA9"/>
    <w:p w:rsidR="00775BCE" w:rsidRDefault="00775BCE">
      <w:r>
        <w:rPr>
          <w:noProof/>
          <w:lang w:eastAsia="ru-RU"/>
        </w:rPr>
        <w:drawing>
          <wp:inline distT="0" distB="0" distL="0" distR="0">
            <wp:extent cx="5029200" cy="3769882"/>
            <wp:effectExtent l="0" t="0" r="0" b="2540"/>
            <wp:docPr id="1" name="Рисунок 1" descr="C:\Users\User\Desktop\P10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10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CE" w:rsidRDefault="00775BCE">
      <w:r>
        <w:rPr>
          <w:noProof/>
          <w:lang w:eastAsia="ru-RU"/>
        </w:rPr>
        <w:lastRenderedPageBreak/>
        <w:drawing>
          <wp:inline distT="0" distB="0" distL="0" distR="0">
            <wp:extent cx="4676775" cy="3505705"/>
            <wp:effectExtent l="0" t="0" r="0" b="0"/>
            <wp:docPr id="2" name="Рисунок 2" descr="C:\Users\User\Desktop\P10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10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CE" w:rsidRDefault="00775BCE">
      <w:r>
        <w:rPr>
          <w:noProof/>
          <w:lang w:eastAsia="ru-RU"/>
        </w:rPr>
        <w:drawing>
          <wp:inline distT="0" distB="0" distL="0" distR="0">
            <wp:extent cx="4599861" cy="3448050"/>
            <wp:effectExtent l="0" t="0" r="0" b="0"/>
            <wp:docPr id="3" name="Рисунок 3" descr="C:\Users\User\Desktop\P10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10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861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CE" w:rsidRDefault="00775BCE"/>
    <w:p w:rsidR="00775BCE" w:rsidRDefault="00775BCE">
      <w:r>
        <w:rPr>
          <w:noProof/>
          <w:lang w:eastAsia="ru-RU"/>
        </w:rPr>
        <w:lastRenderedPageBreak/>
        <w:drawing>
          <wp:inline distT="0" distB="0" distL="0" distR="0">
            <wp:extent cx="5120840" cy="3838575"/>
            <wp:effectExtent l="0" t="0" r="3810" b="0"/>
            <wp:docPr id="4" name="Рисунок 4" descr="C:\Users\User\Desktop\P10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10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4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845"/>
    <w:rsid w:val="00024845"/>
    <w:rsid w:val="001338E1"/>
    <w:rsid w:val="00266779"/>
    <w:rsid w:val="00775BCE"/>
    <w:rsid w:val="00817D35"/>
    <w:rsid w:val="008A336D"/>
    <w:rsid w:val="00E0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2016-11-19T07:30:00Z</dcterms:created>
  <dcterms:modified xsi:type="dcterms:W3CDTF">2016-11-20T05:26:00Z</dcterms:modified>
</cp:coreProperties>
</file>